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7F" w:rsidRDefault="00120716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 w:rsidRPr="00545CAA">
        <w:rPr>
          <w:rFonts w:ascii="Times New Roman" w:hAnsi="Times New Roman" w:cs="Times New Roman"/>
          <w:sz w:val="28"/>
          <w:szCs w:val="28"/>
        </w:rPr>
        <w:t>1 вариант</w:t>
      </w:r>
    </w:p>
    <w:p w:rsidR="00545CAA" w:rsidRPr="00545CAA" w:rsidRDefault="00545CAA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45CAA" w:rsidRDefault="007754E6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 w:rsidRPr="00545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39ADE" wp14:editId="0DB8FD89">
            <wp:extent cx="5467350" cy="10303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03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AA" w:rsidRDefault="00545CAA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45CAA" w:rsidRDefault="00120716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 w:rsidRPr="00545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4AEDDE" wp14:editId="009413C0">
            <wp:extent cx="5444909" cy="19145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93" cy="1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E6" w:rsidRDefault="00545CAA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54E6" w:rsidRPr="00545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3F279" wp14:editId="2239DF5B">
            <wp:extent cx="6200775" cy="45638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592" cy="4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AA" w:rsidRPr="00545CAA" w:rsidRDefault="00545CAA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545CAA" w:rsidRDefault="007754E6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 w:rsidRPr="00545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647D1" wp14:editId="658DD079">
            <wp:extent cx="6086521" cy="377825"/>
            <wp:effectExtent l="0" t="0" r="952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80" cy="37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E6" w:rsidRDefault="00545CAA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54E6" w:rsidRPr="00545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3B0F7" wp14:editId="3328A2A3">
            <wp:extent cx="5940425" cy="597779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E6" w:rsidRPr="00545CAA" w:rsidRDefault="00545CAA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754E6" w:rsidRPr="00545CAA">
        <w:rPr>
          <w:rFonts w:ascii="Times New Roman" w:hAnsi="Times New Roman" w:cs="Times New Roman"/>
          <w:sz w:val="28"/>
          <w:szCs w:val="28"/>
        </w:rPr>
        <w:t>15-го января планируется взять кредит в банке на 19 месяцев. Условия его возврата таковы:</w:t>
      </w:r>
    </w:p>
    <w:p w:rsidR="007754E6" w:rsidRPr="00545CAA" w:rsidRDefault="007754E6" w:rsidP="00545CAA">
      <w:pPr>
        <w:pStyle w:val="leftmargin"/>
        <w:jc w:val="both"/>
        <w:rPr>
          <w:sz w:val="28"/>
          <w:szCs w:val="28"/>
        </w:rPr>
      </w:pPr>
      <w:r w:rsidRPr="00545CAA">
        <w:rPr>
          <w:sz w:val="28"/>
          <w:szCs w:val="28"/>
        </w:rPr>
        <w:t xml:space="preserve">— 1-го числа каждого месяца долг возрастёт на </w:t>
      </w:r>
      <w:r w:rsidRPr="00545CAA">
        <w:rPr>
          <w:i/>
          <w:iCs/>
          <w:sz w:val="28"/>
          <w:szCs w:val="28"/>
        </w:rPr>
        <w:t>r</w:t>
      </w:r>
      <w:r w:rsidRPr="00545CAA">
        <w:rPr>
          <w:sz w:val="28"/>
          <w:szCs w:val="28"/>
        </w:rPr>
        <w:t>% по сравнению с концом предыдущего месяца;</w:t>
      </w:r>
    </w:p>
    <w:p w:rsidR="007754E6" w:rsidRPr="00545CAA" w:rsidRDefault="007754E6" w:rsidP="00545CAA">
      <w:pPr>
        <w:pStyle w:val="leftmargin"/>
        <w:jc w:val="both"/>
        <w:rPr>
          <w:sz w:val="28"/>
          <w:szCs w:val="28"/>
        </w:rPr>
      </w:pPr>
      <w:r w:rsidRPr="00545CAA">
        <w:rPr>
          <w:sz w:val="28"/>
          <w:szCs w:val="28"/>
        </w:rPr>
        <w:t>— со 2-го по 14-е число каждого месяца необходимо выплатить часть долга;</w:t>
      </w:r>
    </w:p>
    <w:p w:rsidR="007754E6" w:rsidRPr="00545CAA" w:rsidRDefault="007754E6" w:rsidP="00545CAA">
      <w:pPr>
        <w:pStyle w:val="leftmargin"/>
        <w:jc w:val="both"/>
        <w:rPr>
          <w:sz w:val="28"/>
          <w:szCs w:val="28"/>
        </w:rPr>
      </w:pPr>
      <w:r w:rsidRPr="00545CAA">
        <w:rPr>
          <w:sz w:val="28"/>
          <w:szCs w:val="28"/>
        </w:rPr>
        <w:t xml:space="preserve">— 15-го числа каждого месяца долг должен быть на одну и ту же сумму меньше долга на 15-е число предыдущего месяца. Известно, что общая сумма выплат после полного погашения кредита на 30% больше суммы, взятой в кредит. Найдите </w:t>
      </w:r>
      <w:r w:rsidRPr="00545CAA">
        <w:rPr>
          <w:i/>
          <w:iCs/>
          <w:sz w:val="28"/>
          <w:szCs w:val="28"/>
        </w:rPr>
        <w:t>r</w:t>
      </w:r>
      <w:r w:rsidRPr="00545CAA">
        <w:rPr>
          <w:sz w:val="28"/>
          <w:szCs w:val="28"/>
        </w:rPr>
        <w:t>.</w:t>
      </w:r>
    </w:p>
    <w:p w:rsidR="007754E6" w:rsidRDefault="007754E6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 w:rsidRPr="00545CA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45CAA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545CAA" w:rsidRPr="00545CAA" w:rsidRDefault="00545CAA" w:rsidP="00545C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45CAA" w:rsidRDefault="007754E6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 w:rsidRPr="00545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80116" wp14:editId="00FE604B">
            <wp:extent cx="5295900" cy="18500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13" cy="185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AA" w:rsidRDefault="00545CAA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45CAA" w:rsidRDefault="00545CAA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54E6" w:rsidRPr="00545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0D2AC" wp14:editId="355ED785">
            <wp:extent cx="5276850" cy="2288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91" cy="229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4E6" w:rsidRPr="00545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DD92B" wp14:editId="7A01275A">
            <wp:extent cx="5940425" cy="337820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AA" w:rsidRDefault="00545CAA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54E6" w:rsidRPr="00545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982C3" wp14:editId="35CA560C">
            <wp:extent cx="5940425" cy="48133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716" w:rsidRDefault="00545CAA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54E6" w:rsidRPr="00545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3D0B8" wp14:editId="607AEBD2">
            <wp:extent cx="5800725" cy="43900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080" cy="4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AA" w:rsidRPr="00545CAA" w:rsidRDefault="00545CAA" w:rsidP="00545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45CAA">
        <w:rPr>
          <w:rFonts w:ascii="Times New Roman" w:hAnsi="Times New Roman" w:cs="Times New Roman"/>
          <w:sz w:val="28"/>
          <w:szCs w:val="28"/>
        </w:rPr>
        <w:t xml:space="preserve">Алексей взял кредит в банке на срок 12 месяцев. По договору Алексей должен вернуть кредит ежемесячными платежами. В конце каждого месяца к оставшейся сумме долга добавляется </w:t>
      </w:r>
      <w:r w:rsidRPr="00545CA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45CAA">
        <w:rPr>
          <w:rFonts w:ascii="Times New Roman" w:hAnsi="Times New Roman" w:cs="Times New Roman"/>
          <w:sz w:val="28"/>
          <w:szCs w:val="28"/>
        </w:rPr>
        <w:t xml:space="preserve"> % этой суммы и своим ежемесячным платежом Алексей погашает эти добавленные проценты и уменьшает сумму долга. Ежемесячные платежи подбираются так, чтобы долг уменьшался на одну и ту же величину каждый месяц (на практике такая схема называется «схемой с дифференцированными платежа</w:t>
      </w:r>
      <w:bookmarkStart w:id="0" w:name="_GoBack"/>
      <w:bookmarkEnd w:id="0"/>
      <w:r w:rsidRPr="00545CAA">
        <w:rPr>
          <w:rFonts w:ascii="Times New Roman" w:hAnsi="Times New Roman" w:cs="Times New Roman"/>
          <w:sz w:val="28"/>
          <w:szCs w:val="28"/>
        </w:rPr>
        <w:t xml:space="preserve">ми»). Известно, что общая сумма, выплаченная Алексеем банку за весь срок кредитования, оказалась на 13 % больше, чем сумма, взятая им в кредит. Найдите </w:t>
      </w:r>
      <w:r w:rsidRPr="00545CA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545CAA">
        <w:rPr>
          <w:rFonts w:ascii="Times New Roman" w:hAnsi="Times New Roman" w:cs="Times New Roman"/>
          <w:sz w:val="28"/>
          <w:szCs w:val="28"/>
        </w:rPr>
        <w:t>.</w:t>
      </w:r>
    </w:p>
    <w:sectPr w:rsidR="00545CAA" w:rsidRPr="0054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F0"/>
    <w:rsid w:val="00120716"/>
    <w:rsid w:val="00545CAA"/>
    <w:rsid w:val="005C23F0"/>
    <w:rsid w:val="007754E6"/>
    <w:rsid w:val="0090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90AD"/>
  <w15:chartTrackingRefBased/>
  <w15:docId w15:val="{B9DE1C7E-D6D8-4034-BFCE-E8774F55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7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2018-11-25T22:23:00Z</dcterms:created>
  <dcterms:modified xsi:type="dcterms:W3CDTF">2018-11-25T22:49:00Z</dcterms:modified>
</cp:coreProperties>
</file>