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5"/>
        <w:gridCol w:w="4995"/>
      </w:tblGrid>
      <w:tr w:rsidR="00CF5CB3" w:rsidRPr="008A5283" w14:paraId="0A51EABE" w14:textId="77777777" w:rsidTr="00051ADC">
        <w:trPr>
          <w:trHeight w:val="965"/>
          <w:jc w:val="center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574B5" w14:textId="77777777" w:rsidR="00CF5CB3" w:rsidRPr="008A5283" w:rsidRDefault="009757ED">
            <w:pPr>
              <w:rPr>
                <w:b/>
                <w:sz w:val="22"/>
                <w:szCs w:val="22"/>
                <w:u w:val="single"/>
              </w:rPr>
            </w:pPr>
            <w:r w:rsidRPr="008A5283">
              <w:rPr>
                <w:b/>
                <w:sz w:val="22"/>
                <w:szCs w:val="22"/>
                <w:u w:val="single"/>
              </w:rPr>
              <w:t>Контактная информация:</w:t>
            </w:r>
          </w:p>
          <w:p w14:paraId="39AB0D8F" w14:textId="77777777" w:rsidR="00CF5CB3" w:rsidRPr="008A5283" w:rsidRDefault="009757ED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 xml:space="preserve">170002, г. Тверь, Садовый пер., д. 35, ауд. 221 </w:t>
            </w:r>
            <w:r w:rsidR="00CF5CB3" w:rsidRPr="008A5283">
              <w:rPr>
                <w:sz w:val="22"/>
                <w:szCs w:val="22"/>
              </w:rPr>
              <w:t>Тверской государственный университет</w:t>
            </w:r>
          </w:p>
          <w:p w14:paraId="7233FD90" w14:textId="77777777" w:rsidR="00CF5CB3" w:rsidRPr="008A5283" w:rsidRDefault="00D83493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>Математический факультет</w:t>
            </w:r>
          </w:p>
          <w:p w14:paraId="4F937C9D" w14:textId="77777777" w:rsidR="00CF5CB3" w:rsidRPr="008A5283" w:rsidRDefault="00D83493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>Чемарина Юлия Владимировна</w:t>
            </w:r>
          </w:p>
          <w:p w14:paraId="68208440" w14:textId="77777777" w:rsidR="009C3659" w:rsidRPr="008A5283" w:rsidRDefault="009C3659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 xml:space="preserve">Тел.: </w:t>
            </w:r>
            <w:r w:rsidR="00456E3F">
              <w:rPr>
                <w:sz w:val="22"/>
                <w:szCs w:val="22"/>
              </w:rPr>
              <w:t>+7 (4822) 58-56-83</w:t>
            </w:r>
          </w:p>
          <w:p w14:paraId="427E76B3" w14:textId="77777777" w:rsidR="009C3659" w:rsidRPr="008A5283" w:rsidRDefault="00D83493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>Голубев Александр Анатольевич</w:t>
            </w:r>
          </w:p>
          <w:p w14:paraId="089C76A4" w14:textId="77777777" w:rsidR="00892C50" w:rsidRPr="008A5283" w:rsidRDefault="009C3659">
            <w:pPr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>Тел.: 8-910-931-11-01</w:t>
            </w:r>
          </w:p>
          <w:p w14:paraId="75801B3C" w14:textId="77777777" w:rsidR="00042B6F" w:rsidRPr="008A5283" w:rsidRDefault="00042B6F" w:rsidP="0094612D">
            <w:pPr>
              <w:rPr>
                <w:sz w:val="22"/>
                <w:szCs w:val="22"/>
              </w:rPr>
            </w:pPr>
          </w:p>
          <w:p w14:paraId="4EA1CCB3" w14:textId="77777777" w:rsidR="00B600C2" w:rsidRPr="008A5283" w:rsidRDefault="00B600C2" w:rsidP="009461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14:paraId="3036CB44" w14:textId="77777777" w:rsidR="00042B6F" w:rsidRPr="004E586E" w:rsidRDefault="00CF5CB3" w:rsidP="009C3659">
            <w:pPr>
              <w:ind w:left="582" w:firstLine="142"/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  <w:lang w:val="en-US"/>
              </w:rPr>
              <w:t>E</w:t>
            </w:r>
            <w:r w:rsidRPr="004E586E">
              <w:rPr>
                <w:sz w:val="22"/>
                <w:szCs w:val="22"/>
              </w:rPr>
              <w:t>-</w:t>
            </w:r>
            <w:r w:rsidRPr="008A5283">
              <w:rPr>
                <w:sz w:val="22"/>
                <w:szCs w:val="22"/>
                <w:lang w:val="en-US"/>
              </w:rPr>
              <w:t>mail</w:t>
            </w:r>
            <w:r w:rsidRPr="004E586E">
              <w:rPr>
                <w:sz w:val="22"/>
                <w:szCs w:val="22"/>
              </w:rPr>
              <w:t xml:space="preserve">: </w:t>
            </w:r>
            <w:r w:rsidR="0094612D" w:rsidRPr="008A5283">
              <w:rPr>
                <w:sz w:val="22"/>
                <w:szCs w:val="22"/>
                <w:lang w:val="en-US"/>
              </w:rPr>
              <w:t>mathedu</w:t>
            </w:r>
            <w:r w:rsidR="0094612D" w:rsidRPr="004E586E">
              <w:rPr>
                <w:sz w:val="22"/>
                <w:szCs w:val="22"/>
              </w:rPr>
              <w:t>@</w:t>
            </w:r>
            <w:r w:rsidR="0094612D" w:rsidRPr="008A5283">
              <w:rPr>
                <w:sz w:val="22"/>
                <w:szCs w:val="22"/>
                <w:lang w:val="en-US"/>
              </w:rPr>
              <w:t>tversu</w:t>
            </w:r>
            <w:r w:rsidR="0094612D" w:rsidRPr="004E586E">
              <w:rPr>
                <w:sz w:val="22"/>
                <w:szCs w:val="22"/>
              </w:rPr>
              <w:t>.</w:t>
            </w:r>
            <w:r w:rsidR="0094612D" w:rsidRPr="008A5283">
              <w:rPr>
                <w:sz w:val="22"/>
                <w:szCs w:val="22"/>
                <w:lang w:val="en-US"/>
              </w:rPr>
              <w:t>ru</w:t>
            </w:r>
            <w:r w:rsidR="00042B6F" w:rsidRPr="004E586E">
              <w:rPr>
                <w:sz w:val="22"/>
                <w:szCs w:val="22"/>
              </w:rPr>
              <w:t xml:space="preserve"> </w:t>
            </w:r>
          </w:p>
          <w:p w14:paraId="4120BA2F" w14:textId="77777777" w:rsidR="00CF5CB3" w:rsidRPr="008A5283" w:rsidRDefault="00042B6F" w:rsidP="009C3659">
            <w:pPr>
              <w:ind w:left="724"/>
              <w:rPr>
                <w:sz w:val="22"/>
                <w:szCs w:val="22"/>
              </w:rPr>
            </w:pPr>
            <w:r w:rsidRPr="008A5283">
              <w:rPr>
                <w:sz w:val="22"/>
                <w:szCs w:val="22"/>
              </w:rPr>
              <w:t>Подробная информация о конференции размещена</w:t>
            </w:r>
            <w:r w:rsidR="00CF5CB3" w:rsidRPr="008A5283">
              <w:rPr>
                <w:sz w:val="22"/>
                <w:szCs w:val="22"/>
              </w:rPr>
              <w:t xml:space="preserve"> в Интернете: </w:t>
            </w:r>
          </w:p>
          <w:p w14:paraId="1F9365AF" w14:textId="77777777" w:rsidR="00AA12CE" w:rsidRDefault="00FA61B5" w:rsidP="009C3659">
            <w:pPr>
              <w:ind w:left="724"/>
              <w:rPr>
                <w:bCs/>
                <w:sz w:val="22"/>
                <w:szCs w:val="22"/>
              </w:rPr>
            </w:pPr>
            <w:hyperlink r:id="rId6" w:history="1">
              <w:r w:rsidR="002A73A2" w:rsidRPr="00A52429">
                <w:rPr>
                  <w:rStyle w:val="a3"/>
                  <w:bCs/>
                  <w:sz w:val="22"/>
                  <w:szCs w:val="22"/>
                </w:rPr>
                <w:t>https://math.tversu.ru/pages/3177</w:t>
              </w:r>
            </w:hyperlink>
          </w:p>
          <w:p w14:paraId="74B09E6C" w14:textId="77777777" w:rsidR="002A73A2" w:rsidRPr="00986CDA" w:rsidRDefault="002A73A2" w:rsidP="009C3659">
            <w:pPr>
              <w:ind w:left="724"/>
              <w:rPr>
                <w:bCs/>
                <w:sz w:val="22"/>
                <w:szCs w:val="22"/>
              </w:rPr>
            </w:pPr>
          </w:p>
          <w:p w14:paraId="36BA89C0" w14:textId="77777777" w:rsidR="00986CDA" w:rsidRPr="008A5283" w:rsidRDefault="00986CDA" w:rsidP="009C3659">
            <w:pPr>
              <w:ind w:left="724"/>
              <w:rPr>
                <w:b/>
                <w:sz w:val="22"/>
                <w:szCs w:val="22"/>
              </w:rPr>
            </w:pPr>
          </w:p>
          <w:p w14:paraId="2D434F9C" w14:textId="77777777" w:rsidR="00042B6F" w:rsidRPr="008A5283" w:rsidRDefault="00042B6F" w:rsidP="00D83493">
            <w:pPr>
              <w:ind w:left="417"/>
              <w:rPr>
                <w:b/>
                <w:sz w:val="22"/>
                <w:szCs w:val="22"/>
              </w:rPr>
            </w:pPr>
          </w:p>
        </w:tc>
      </w:tr>
    </w:tbl>
    <w:p w14:paraId="03A7310D" w14:textId="77777777" w:rsidR="00361A0E" w:rsidRDefault="00361A0E" w:rsidP="00051ADC">
      <w:pPr>
        <w:pStyle w:val="2"/>
        <w:rPr>
          <w:sz w:val="24"/>
          <w:szCs w:val="24"/>
        </w:rPr>
      </w:pPr>
    </w:p>
    <w:p w14:paraId="401171C6" w14:textId="77777777" w:rsidR="00AC52A3" w:rsidRPr="00AC52A3" w:rsidRDefault="00AC52A3" w:rsidP="00AC52A3"/>
    <w:p w14:paraId="78469FA7" w14:textId="77777777" w:rsidR="00CF5CB3" w:rsidRPr="008A5283" w:rsidRDefault="00235A91" w:rsidP="00051ADC">
      <w:pPr>
        <w:pStyle w:val="2"/>
        <w:rPr>
          <w:sz w:val="24"/>
          <w:szCs w:val="24"/>
        </w:rPr>
      </w:pPr>
      <w:r w:rsidRPr="008A5283">
        <w:rPr>
          <w:sz w:val="24"/>
          <w:szCs w:val="24"/>
        </w:rPr>
        <w:t>ПЕРВОЕ ИНФОРМАЦИОННОЕ ПИСЬМО</w:t>
      </w:r>
    </w:p>
    <w:p w14:paraId="4867CAFE" w14:textId="77777777" w:rsidR="00CF5CB3" w:rsidRPr="008A5283" w:rsidRDefault="00CF5CB3" w:rsidP="00CF5CB3">
      <w:pPr>
        <w:rPr>
          <w:sz w:val="24"/>
          <w:szCs w:val="24"/>
        </w:rPr>
      </w:pPr>
    </w:p>
    <w:p w14:paraId="50E35FE5" w14:textId="77777777" w:rsidR="00CF5CB3" w:rsidRPr="008A5283" w:rsidRDefault="003C5A32" w:rsidP="00033E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735FE0" w:rsidRPr="008A5283">
        <w:rPr>
          <w:b/>
          <w:sz w:val="24"/>
          <w:szCs w:val="24"/>
        </w:rPr>
        <w:t xml:space="preserve"> </w:t>
      </w:r>
      <w:r w:rsidR="00800C53" w:rsidRPr="008A5283">
        <w:rPr>
          <w:b/>
          <w:sz w:val="24"/>
          <w:szCs w:val="24"/>
        </w:rPr>
        <w:t>Всероссийская н</w:t>
      </w:r>
      <w:r w:rsidR="00D83493" w:rsidRPr="008A5283">
        <w:rPr>
          <w:b/>
          <w:sz w:val="24"/>
          <w:szCs w:val="24"/>
        </w:rPr>
        <w:t>аучно-практическая конференция</w:t>
      </w:r>
      <w:r w:rsidR="00D83493" w:rsidRPr="008A5283">
        <w:rPr>
          <w:b/>
          <w:sz w:val="24"/>
          <w:szCs w:val="24"/>
        </w:rPr>
        <w:br/>
        <w:t>«</w:t>
      </w:r>
      <w:r w:rsidR="00033E07" w:rsidRPr="008A5283">
        <w:rPr>
          <w:b/>
          <w:sz w:val="24"/>
          <w:szCs w:val="24"/>
        </w:rPr>
        <w:t>Перспективы развития математического образования в эпоху цифровой трансформации</w:t>
      </w:r>
      <w:r w:rsidR="00D83493" w:rsidRPr="008A5283">
        <w:rPr>
          <w:b/>
          <w:sz w:val="24"/>
          <w:szCs w:val="24"/>
        </w:rPr>
        <w:t>»</w:t>
      </w:r>
    </w:p>
    <w:p w14:paraId="3DE2A411" w14:textId="77777777" w:rsidR="00CF5CB3" w:rsidRPr="005C76E4" w:rsidRDefault="00252DA5" w:rsidP="004A6F3D">
      <w:pPr>
        <w:jc w:val="center"/>
        <w:rPr>
          <w:i/>
          <w:sz w:val="24"/>
          <w:szCs w:val="24"/>
        </w:rPr>
      </w:pPr>
      <w:r w:rsidRPr="008A5283">
        <w:rPr>
          <w:i/>
          <w:sz w:val="24"/>
          <w:szCs w:val="24"/>
        </w:rPr>
        <w:t xml:space="preserve">г. Тверь, </w:t>
      </w:r>
      <w:r w:rsidR="004A6F3D">
        <w:rPr>
          <w:i/>
          <w:sz w:val="24"/>
          <w:szCs w:val="24"/>
        </w:rPr>
        <w:t>28 – 30</w:t>
      </w:r>
      <w:r w:rsidR="00735FE0" w:rsidRPr="005C76E4">
        <w:rPr>
          <w:i/>
          <w:sz w:val="24"/>
          <w:szCs w:val="24"/>
        </w:rPr>
        <w:t xml:space="preserve"> марта</w:t>
      </w:r>
      <w:r w:rsidR="003C5A32" w:rsidRPr="003C5A32">
        <w:rPr>
          <w:i/>
          <w:sz w:val="24"/>
          <w:szCs w:val="24"/>
        </w:rPr>
        <w:t xml:space="preserve"> </w:t>
      </w:r>
      <w:r w:rsidR="00735FE0" w:rsidRPr="005C76E4">
        <w:rPr>
          <w:i/>
          <w:sz w:val="24"/>
          <w:szCs w:val="24"/>
        </w:rPr>
        <w:t>202</w:t>
      </w:r>
      <w:r w:rsidR="004A6F3D">
        <w:rPr>
          <w:i/>
          <w:sz w:val="24"/>
          <w:szCs w:val="24"/>
        </w:rPr>
        <w:t>4</w:t>
      </w:r>
      <w:r w:rsidR="00735FE0" w:rsidRPr="005C76E4">
        <w:rPr>
          <w:i/>
          <w:sz w:val="24"/>
          <w:szCs w:val="24"/>
        </w:rPr>
        <w:t xml:space="preserve"> года</w:t>
      </w:r>
      <w:r w:rsidR="00235A91">
        <w:rPr>
          <w:i/>
          <w:sz w:val="24"/>
          <w:szCs w:val="24"/>
        </w:rPr>
        <w:br/>
      </w:r>
    </w:p>
    <w:p w14:paraId="3ABCEBC7" w14:textId="77777777" w:rsidR="00361A0E" w:rsidRDefault="00361A0E" w:rsidP="00AD4930">
      <w:pPr>
        <w:jc w:val="center"/>
        <w:rPr>
          <w:b/>
          <w:bCs/>
          <w:sz w:val="24"/>
          <w:szCs w:val="24"/>
        </w:rPr>
      </w:pPr>
    </w:p>
    <w:p w14:paraId="7CAE15B2" w14:textId="77777777" w:rsidR="00FF047C" w:rsidRPr="00235A91" w:rsidRDefault="00235A91" w:rsidP="00AD4930">
      <w:pPr>
        <w:jc w:val="center"/>
        <w:rPr>
          <w:b/>
          <w:bCs/>
          <w:sz w:val="24"/>
          <w:szCs w:val="24"/>
        </w:rPr>
      </w:pPr>
      <w:r w:rsidRPr="00235A91">
        <w:rPr>
          <w:b/>
          <w:bCs/>
          <w:sz w:val="24"/>
          <w:szCs w:val="24"/>
        </w:rPr>
        <w:t>ОФФЛАЙН/ОНЛАЙН ФОРМАТ</w:t>
      </w:r>
    </w:p>
    <w:p w14:paraId="3D8336CA" w14:textId="77777777" w:rsidR="00CF5CB3" w:rsidRPr="008A5283" w:rsidRDefault="00CF5CB3" w:rsidP="00CF5CB3">
      <w:pPr>
        <w:rPr>
          <w:sz w:val="24"/>
          <w:szCs w:val="24"/>
        </w:rPr>
      </w:pPr>
    </w:p>
    <w:p w14:paraId="6DD9B73A" w14:textId="77777777" w:rsidR="00D83493" w:rsidRPr="008A5283" w:rsidRDefault="00D83493" w:rsidP="007540D2">
      <w:pPr>
        <w:pStyle w:val="a6"/>
        <w:ind w:firstLine="709"/>
        <w:rPr>
          <w:b/>
          <w:i/>
          <w:sz w:val="24"/>
          <w:szCs w:val="24"/>
        </w:rPr>
      </w:pPr>
      <w:r w:rsidRPr="008A5283">
        <w:rPr>
          <w:b/>
          <w:i/>
          <w:sz w:val="24"/>
          <w:szCs w:val="24"/>
        </w:rPr>
        <w:t>Организатор конференции:</w:t>
      </w:r>
    </w:p>
    <w:p w14:paraId="54570FB9" w14:textId="77777777" w:rsidR="00CF5CB3" w:rsidRPr="008A5283" w:rsidRDefault="00D83493" w:rsidP="003C5A32">
      <w:pPr>
        <w:pStyle w:val="a6"/>
        <w:tabs>
          <w:tab w:val="left" w:pos="993"/>
        </w:tabs>
        <w:spacing w:after="120"/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Математический факультет Тверского государственного университета</w:t>
      </w:r>
      <w:r w:rsidR="003C5A32">
        <w:rPr>
          <w:sz w:val="24"/>
          <w:szCs w:val="24"/>
        </w:rPr>
        <w:t>.</w:t>
      </w:r>
    </w:p>
    <w:p w14:paraId="2B031C87" w14:textId="77777777" w:rsidR="00CF5CB3" w:rsidRPr="008A5283" w:rsidRDefault="00CF5CB3" w:rsidP="007540D2">
      <w:pPr>
        <w:pStyle w:val="a6"/>
        <w:spacing w:after="120"/>
        <w:ind w:firstLine="709"/>
        <w:rPr>
          <w:sz w:val="24"/>
          <w:szCs w:val="24"/>
        </w:rPr>
      </w:pPr>
      <w:r w:rsidRPr="008A5283">
        <w:rPr>
          <w:b/>
          <w:i/>
          <w:sz w:val="24"/>
          <w:szCs w:val="24"/>
        </w:rPr>
        <w:t>Цель конференции</w:t>
      </w:r>
      <w:r w:rsidRPr="008A5283">
        <w:rPr>
          <w:sz w:val="24"/>
          <w:szCs w:val="24"/>
        </w:rPr>
        <w:t xml:space="preserve"> – </w:t>
      </w:r>
      <w:r w:rsidR="00D83493" w:rsidRPr="008A5283">
        <w:rPr>
          <w:sz w:val="24"/>
          <w:szCs w:val="24"/>
        </w:rPr>
        <w:t xml:space="preserve">организация пространства для открытого диалога представителей научно-педагогического сообщества и обсуждения актуальных вопросов </w:t>
      </w:r>
      <w:r w:rsidR="00AC7AC1" w:rsidRPr="008A5283">
        <w:rPr>
          <w:sz w:val="24"/>
          <w:szCs w:val="24"/>
        </w:rPr>
        <w:t xml:space="preserve">цифровой трансформации </w:t>
      </w:r>
      <w:r w:rsidR="00D83493" w:rsidRPr="008A5283">
        <w:rPr>
          <w:sz w:val="24"/>
          <w:szCs w:val="24"/>
        </w:rPr>
        <w:t>математиче</w:t>
      </w:r>
      <w:r w:rsidR="002B3762" w:rsidRPr="008A5283">
        <w:rPr>
          <w:sz w:val="24"/>
          <w:szCs w:val="24"/>
        </w:rPr>
        <w:t>ского образования;</w:t>
      </w:r>
      <w:r w:rsidR="00D83493" w:rsidRPr="008A5283">
        <w:rPr>
          <w:sz w:val="24"/>
          <w:szCs w:val="24"/>
        </w:rPr>
        <w:t xml:space="preserve"> создание условий для повышения профессионального мастерства педагогов</w:t>
      </w:r>
      <w:r w:rsidR="002B3762" w:rsidRPr="008A5283">
        <w:rPr>
          <w:sz w:val="24"/>
          <w:szCs w:val="24"/>
        </w:rPr>
        <w:t>;</w:t>
      </w:r>
      <w:r w:rsidR="00D83493" w:rsidRPr="008A5283">
        <w:rPr>
          <w:sz w:val="24"/>
          <w:szCs w:val="24"/>
        </w:rPr>
        <w:t xml:space="preserve"> распространение передового опыта</w:t>
      </w:r>
      <w:r w:rsidR="00AC7AC1" w:rsidRPr="008A5283">
        <w:rPr>
          <w:sz w:val="24"/>
          <w:szCs w:val="24"/>
        </w:rPr>
        <w:t xml:space="preserve"> по применению цифровых технологий в образовании</w:t>
      </w:r>
      <w:r w:rsidR="002B3762" w:rsidRPr="008A5283">
        <w:rPr>
          <w:sz w:val="24"/>
          <w:szCs w:val="24"/>
        </w:rPr>
        <w:t>;</w:t>
      </w:r>
      <w:r w:rsidR="00D83493" w:rsidRPr="008A5283">
        <w:rPr>
          <w:sz w:val="24"/>
          <w:szCs w:val="24"/>
        </w:rPr>
        <w:t xml:space="preserve"> обозначение проблем в обеспечении качества математического образования и обсуждение способов их решения</w:t>
      </w:r>
      <w:r w:rsidR="00C804F7" w:rsidRPr="008A5283">
        <w:rPr>
          <w:sz w:val="24"/>
          <w:szCs w:val="24"/>
        </w:rPr>
        <w:t>.</w:t>
      </w:r>
    </w:p>
    <w:p w14:paraId="316A253C" w14:textId="77777777" w:rsidR="00D83493" w:rsidRPr="008A5283" w:rsidRDefault="00D83493" w:rsidP="00D83493">
      <w:pPr>
        <w:pStyle w:val="a6"/>
        <w:rPr>
          <w:b/>
          <w:i/>
          <w:sz w:val="24"/>
          <w:szCs w:val="24"/>
        </w:rPr>
      </w:pPr>
      <w:r w:rsidRPr="008A5283">
        <w:rPr>
          <w:b/>
          <w:i/>
          <w:sz w:val="24"/>
          <w:szCs w:val="24"/>
        </w:rPr>
        <w:t xml:space="preserve">Задачи конференции: </w:t>
      </w:r>
    </w:p>
    <w:p w14:paraId="50233F7E" w14:textId="77777777" w:rsidR="00D83493" w:rsidRPr="008A5283" w:rsidRDefault="00D83493" w:rsidP="005722A4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•</w:t>
      </w:r>
      <w:r w:rsidRPr="008A5283">
        <w:rPr>
          <w:sz w:val="24"/>
          <w:szCs w:val="24"/>
        </w:rPr>
        <w:tab/>
        <w:t xml:space="preserve">Создание </w:t>
      </w:r>
      <w:r w:rsidR="00D4291D" w:rsidRPr="008A5283">
        <w:rPr>
          <w:sz w:val="24"/>
          <w:szCs w:val="24"/>
        </w:rPr>
        <w:t>образовательной информационной среды</w:t>
      </w:r>
      <w:r w:rsidRPr="008A5283">
        <w:rPr>
          <w:sz w:val="24"/>
          <w:szCs w:val="24"/>
        </w:rPr>
        <w:t xml:space="preserve"> для совершенствования профессионального уровня педагогов.</w:t>
      </w:r>
    </w:p>
    <w:p w14:paraId="7347B6A9" w14:textId="77777777" w:rsidR="00D83493" w:rsidRPr="008A5283" w:rsidRDefault="00D83493" w:rsidP="005722A4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•</w:t>
      </w:r>
      <w:r w:rsidRPr="008A5283">
        <w:rPr>
          <w:sz w:val="24"/>
          <w:szCs w:val="24"/>
        </w:rPr>
        <w:tab/>
        <w:t>Выявление и распространение эффективного педагогического опыта</w:t>
      </w:r>
      <w:r w:rsidR="00D4291D" w:rsidRPr="008A5283">
        <w:rPr>
          <w:sz w:val="24"/>
          <w:szCs w:val="24"/>
        </w:rPr>
        <w:t xml:space="preserve"> по использованию цифровых технологий в математическом образовании</w:t>
      </w:r>
      <w:r w:rsidRPr="008A5283">
        <w:rPr>
          <w:sz w:val="24"/>
          <w:szCs w:val="24"/>
        </w:rPr>
        <w:t>.</w:t>
      </w:r>
    </w:p>
    <w:p w14:paraId="21377532" w14:textId="77777777" w:rsidR="00D83493" w:rsidRPr="008A5283" w:rsidRDefault="00D83493" w:rsidP="005722A4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•</w:t>
      </w:r>
      <w:r w:rsidRPr="008A5283">
        <w:rPr>
          <w:sz w:val="24"/>
          <w:szCs w:val="24"/>
        </w:rPr>
        <w:tab/>
      </w:r>
      <w:r w:rsidR="00D4291D" w:rsidRPr="008A5283">
        <w:rPr>
          <w:sz w:val="24"/>
          <w:szCs w:val="24"/>
        </w:rPr>
        <w:t>Обновление целей, содержания и планируемых результатов математического образования в условиях цифровой трансформации</w:t>
      </w:r>
      <w:r w:rsidRPr="008A5283">
        <w:rPr>
          <w:sz w:val="24"/>
          <w:szCs w:val="24"/>
        </w:rPr>
        <w:t>.</w:t>
      </w:r>
    </w:p>
    <w:p w14:paraId="6797C61E" w14:textId="77777777" w:rsidR="00D83493" w:rsidRPr="008A5283" w:rsidRDefault="00D83493" w:rsidP="005722A4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•</w:t>
      </w:r>
      <w:r w:rsidRPr="008A5283">
        <w:rPr>
          <w:sz w:val="24"/>
          <w:szCs w:val="24"/>
        </w:rPr>
        <w:tab/>
        <w:t>О</w:t>
      </w:r>
      <w:r w:rsidR="00714965" w:rsidRPr="008A5283">
        <w:rPr>
          <w:sz w:val="24"/>
          <w:szCs w:val="24"/>
        </w:rPr>
        <w:t>бсуждение</w:t>
      </w:r>
      <w:r w:rsidRPr="008A5283">
        <w:rPr>
          <w:sz w:val="24"/>
          <w:szCs w:val="24"/>
        </w:rPr>
        <w:t xml:space="preserve"> </w:t>
      </w:r>
      <w:r w:rsidR="00714965" w:rsidRPr="008A5283">
        <w:rPr>
          <w:sz w:val="24"/>
          <w:szCs w:val="24"/>
        </w:rPr>
        <w:t>актуальных</w:t>
      </w:r>
      <w:r w:rsidRPr="008A5283">
        <w:rPr>
          <w:sz w:val="24"/>
          <w:szCs w:val="24"/>
        </w:rPr>
        <w:t xml:space="preserve"> </w:t>
      </w:r>
      <w:r w:rsidR="00CD21F6" w:rsidRPr="008A5283">
        <w:rPr>
          <w:sz w:val="24"/>
          <w:szCs w:val="24"/>
        </w:rPr>
        <w:t>федеральны</w:t>
      </w:r>
      <w:r w:rsidR="00714965" w:rsidRPr="008A5283">
        <w:rPr>
          <w:sz w:val="24"/>
          <w:szCs w:val="24"/>
        </w:rPr>
        <w:t>х инициатив</w:t>
      </w:r>
      <w:r w:rsidR="00CD21F6" w:rsidRPr="008A5283">
        <w:rPr>
          <w:sz w:val="24"/>
          <w:szCs w:val="24"/>
        </w:rPr>
        <w:t xml:space="preserve"> в </w:t>
      </w:r>
      <w:r w:rsidR="00666E8A" w:rsidRPr="008A5283">
        <w:rPr>
          <w:sz w:val="24"/>
          <w:szCs w:val="24"/>
        </w:rPr>
        <w:t xml:space="preserve">сфере </w:t>
      </w:r>
      <w:r w:rsidR="00CD21F6" w:rsidRPr="008A5283">
        <w:rPr>
          <w:sz w:val="24"/>
          <w:szCs w:val="24"/>
        </w:rPr>
        <w:t>образования</w:t>
      </w:r>
      <w:r w:rsidR="00666E8A" w:rsidRPr="008A5283">
        <w:rPr>
          <w:sz w:val="24"/>
          <w:szCs w:val="24"/>
        </w:rPr>
        <w:t xml:space="preserve"> и науки</w:t>
      </w:r>
      <w:r w:rsidR="00CD21F6" w:rsidRPr="008A5283">
        <w:rPr>
          <w:sz w:val="24"/>
          <w:szCs w:val="24"/>
        </w:rPr>
        <w:t>.</w:t>
      </w:r>
    </w:p>
    <w:p w14:paraId="44986DA0" w14:textId="77777777" w:rsidR="00D83493" w:rsidRPr="008A5283" w:rsidRDefault="00D83493" w:rsidP="005722A4">
      <w:pPr>
        <w:pStyle w:val="a6"/>
        <w:tabs>
          <w:tab w:val="left" w:pos="993"/>
        </w:tabs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•</w:t>
      </w:r>
      <w:r w:rsidRPr="008A5283">
        <w:rPr>
          <w:sz w:val="24"/>
          <w:szCs w:val="24"/>
        </w:rPr>
        <w:tab/>
      </w:r>
      <w:r w:rsidR="00666E8A" w:rsidRPr="008A5283">
        <w:rPr>
          <w:sz w:val="24"/>
          <w:szCs w:val="24"/>
        </w:rPr>
        <w:t>И</w:t>
      </w:r>
      <w:r w:rsidR="001C2BCD" w:rsidRPr="008A5283">
        <w:rPr>
          <w:sz w:val="24"/>
          <w:szCs w:val="24"/>
        </w:rPr>
        <w:t xml:space="preserve">нтеграция </w:t>
      </w:r>
      <w:r w:rsidR="00666E8A" w:rsidRPr="008A5283">
        <w:rPr>
          <w:sz w:val="24"/>
          <w:szCs w:val="24"/>
        </w:rPr>
        <w:t>уровней образования в области математики, компьютерных и информационных наук</w:t>
      </w:r>
      <w:r w:rsidR="00907D7E" w:rsidRPr="008A5283">
        <w:rPr>
          <w:sz w:val="24"/>
          <w:szCs w:val="24"/>
        </w:rPr>
        <w:t xml:space="preserve"> для создания экосистемы непрерывного образования </w:t>
      </w:r>
      <w:r w:rsidR="00F46AF2" w:rsidRPr="008A5283">
        <w:rPr>
          <w:sz w:val="24"/>
          <w:szCs w:val="24"/>
        </w:rPr>
        <w:t xml:space="preserve">и </w:t>
      </w:r>
      <w:r w:rsidR="00907D7E" w:rsidRPr="008A5283">
        <w:rPr>
          <w:sz w:val="24"/>
          <w:szCs w:val="24"/>
        </w:rPr>
        <w:t>подготовки кадров для цифровой экономики</w:t>
      </w:r>
      <w:r w:rsidRPr="008A5283">
        <w:rPr>
          <w:sz w:val="24"/>
          <w:szCs w:val="24"/>
        </w:rPr>
        <w:t>.</w:t>
      </w:r>
    </w:p>
    <w:p w14:paraId="26B26F37" w14:textId="77777777" w:rsidR="00CF5CB3" w:rsidRPr="008A5283" w:rsidRDefault="00CF5CB3" w:rsidP="00714965">
      <w:pPr>
        <w:spacing w:after="120"/>
        <w:ind w:firstLine="709"/>
        <w:jc w:val="both"/>
        <w:rPr>
          <w:sz w:val="24"/>
          <w:szCs w:val="24"/>
        </w:rPr>
      </w:pPr>
      <w:r w:rsidRPr="008A5283">
        <w:rPr>
          <w:sz w:val="24"/>
          <w:szCs w:val="24"/>
        </w:rPr>
        <w:t xml:space="preserve">К участию приглашаются </w:t>
      </w:r>
      <w:r w:rsidR="00E7067D" w:rsidRPr="008A5283">
        <w:rPr>
          <w:sz w:val="24"/>
          <w:szCs w:val="24"/>
        </w:rPr>
        <w:t xml:space="preserve">преподаватели высших учебных заведений, учёные, представители научных и научно-исследовательских организаций, сотрудники институтов повышения квалификации работников образования, сотрудники региональных методических центров, </w:t>
      </w:r>
      <w:r w:rsidR="00BA4DE4" w:rsidRPr="008A5283">
        <w:rPr>
          <w:sz w:val="24"/>
          <w:szCs w:val="24"/>
        </w:rPr>
        <w:t>учителя</w:t>
      </w:r>
      <w:r w:rsidR="00E7067D" w:rsidRPr="008A5283">
        <w:rPr>
          <w:sz w:val="24"/>
          <w:szCs w:val="24"/>
        </w:rPr>
        <w:t xml:space="preserve"> средних школ, педагоги профессионального образования, аспиранты, студенты, дру</w:t>
      </w:r>
      <w:r w:rsidR="00D83493" w:rsidRPr="008A5283">
        <w:rPr>
          <w:sz w:val="24"/>
          <w:szCs w:val="24"/>
        </w:rPr>
        <w:t>гие специалисты, заинтересованные в проблематике «</w:t>
      </w:r>
      <w:r w:rsidR="00E7067D" w:rsidRPr="008A5283">
        <w:rPr>
          <w:sz w:val="24"/>
          <w:szCs w:val="24"/>
        </w:rPr>
        <w:t>Перспективы развития математического образования в эпоху цифровой трансформации</w:t>
      </w:r>
      <w:r w:rsidR="00D83493" w:rsidRPr="008A5283">
        <w:rPr>
          <w:sz w:val="24"/>
          <w:szCs w:val="24"/>
        </w:rPr>
        <w:t>»</w:t>
      </w:r>
      <w:r w:rsidRPr="008A5283">
        <w:rPr>
          <w:sz w:val="24"/>
          <w:szCs w:val="24"/>
        </w:rPr>
        <w:t xml:space="preserve">. </w:t>
      </w:r>
    </w:p>
    <w:p w14:paraId="26614D86" w14:textId="77777777" w:rsidR="00D83493" w:rsidRPr="008A5283" w:rsidRDefault="00E33E39" w:rsidP="005722A4">
      <w:pPr>
        <w:pStyle w:val="a6"/>
        <w:rPr>
          <w:b/>
          <w:i/>
          <w:sz w:val="24"/>
          <w:szCs w:val="24"/>
        </w:rPr>
      </w:pPr>
      <w:r w:rsidRPr="008A5283">
        <w:rPr>
          <w:b/>
          <w:i/>
          <w:sz w:val="24"/>
          <w:szCs w:val="24"/>
        </w:rPr>
        <w:t>П</w:t>
      </w:r>
      <w:r w:rsidR="00CF5CB3" w:rsidRPr="008A5283">
        <w:rPr>
          <w:b/>
          <w:i/>
          <w:sz w:val="24"/>
          <w:szCs w:val="24"/>
        </w:rPr>
        <w:t>ланируются</w:t>
      </w:r>
      <w:r w:rsidR="00D83493" w:rsidRPr="008A5283">
        <w:rPr>
          <w:b/>
          <w:i/>
          <w:sz w:val="24"/>
          <w:szCs w:val="24"/>
        </w:rPr>
        <w:t xml:space="preserve"> секции:</w:t>
      </w:r>
    </w:p>
    <w:p w14:paraId="7DE7DE86" w14:textId="77777777" w:rsidR="008457F8" w:rsidRPr="008A5283" w:rsidRDefault="008457F8" w:rsidP="008457F8">
      <w:pPr>
        <w:pStyle w:val="a6"/>
        <w:numPr>
          <w:ilvl w:val="0"/>
          <w:numId w:val="15"/>
        </w:numPr>
        <w:rPr>
          <w:sz w:val="24"/>
          <w:szCs w:val="24"/>
        </w:rPr>
      </w:pPr>
      <w:r w:rsidRPr="008A5283">
        <w:rPr>
          <w:sz w:val="24"/>
          <w:szCs w:val="24"/>
        </w:rPr>
        <w:t>Традиционные и цифровые технологии в преподавании математики в школе</w:t>
      </w:r>
      <w:r w:rsidR="003C5A32">
        <w:rPr>
          <w:sz w:val="24"/>
          <w:szCs w:val="24"/>
        </w:rPr>
        <w:t>.</w:t>
      </w:r>
    </w:p>
    <w:p w14:paraId="4350BA82" w14:textId="77777777" w:rsidR="008457F8" w:rsidRPr="008A5283" w:rsidRDefault="008457F8" w:rsidP="008457F8">
      <w:pPr>
        <w:pStyle w:val="a6"/>
        <w:numPr>
          <w:ilvl w:val="0"/>
          <w:numId w:val="15"/>
        </w:numPr>
        <w:rPr>
          <w:sz w:val="24"/>
          <w:szCs w:val="24"/>
        </w:rPr>
      </w:pPr>
      <w:r w:rsidRPr="008A5283">
        <w:rPr>
          <w:sz w:val="24"/>
          <w:szCs w:val="24"/>
        </w:rPr>
        <w:t>Информатика и программирование в средней и высшей школе</w:t>
      </w:r>
      <w:r w:rsidR="003C5A32">
        <w:rPr>
          <w:sz w:val="24"/>
          <w:szCs w:val="24"/>
        </w:rPr>
        <w:t>.</w:t>
      </w:r>
    </w:p>
    <w:p w14:paraId="0B0FE293" w14:textId="77777777" w:rsidR="008457F8" w:rsidRDefault="008457F8" w:rsidP="008457F8">
      <w:pPr>
        <w:pStyle w:val="a6"/>
        <w:numPr>
          <w:ilvl w:val="0"/>
          <w:numId w:val="15"/>
        </w:numPr>
        <w:rPr>
          <w:sz w:val="24"/>
          <w:szCs w:val="24"/>
        </w:rPr>
      </w:pPr>
      <w:r w:rsidRPr="008A5283">
        <w:rPr>
          <w:sz w:val="24"/>
          <w:szCs w:val="24"/>
        </w:rPr>
        <w:t>Математическое образование в высшей школе</w:t>
      </w:r>
      <w:r w:rsidR="003C5A32">
        <w:rPr>
          <w:sz w:val="24"/>
          <w:szCs w:val="24"/>
        </w:rPr>
        <w:t>.</w:t>
      </w:r>
    </w:p>
    <w:p w14:paraId="7B73D09B" w14:textId="77777777" w:rsidR="003C5A32" w:rsidRPr="008A5283" w:rsidRDefault="003C5A32" w:rsidP="008457F8">
      <w:pPr>
        <w:pStyle w:val="a6"/>
        <w:numPr>
          <w:ilvl w:val="0"/>
          <w:numId w:val="15"/>
        </w:numPr>
        <w:rPr>
          <w:sz w:val="24"/>
          <w:szCs w:val="24"/>
        </w:rPr>
      </w:pPr>
      <w:r w:rsidRPr="003C5A32">
        <w:rPr>
          <w:sz w:val="24"/>
          <w:szCs w:val="24"/>
        </w:rPr>
        <w:t>Доклады студентов и аспирантов</w:t>
      </w:r>
      <w:r>
        <w:rPr>
          <w:sz w:val="24"/>
          <w:szCs w:val="24"/>
        </w:rPr>
        <w:t>.</w:t>
      </w:r>
    </w:p>
    <w:p w14:paraId="2516B4C9" w14:textId="77777777" w:rsidR="005C76E4" w:rsidRDefault="005C76E4" w:rsidP="00235A91">
      <w:pPr>
        <w:pStyle w:val="a6"/>
        <w:ind w:firstLine="0"/>
        <w:rPr>
          <w:sz w:val="24"/>
          <w:szCs w:val="24"/>
        </w:rPr>
      </w:pPr>
    </w:p>
    <w:p w14:paraId="73223AD7" w14:textId="77777777" w:rsidR="00B5787F" w:rsidRPr="008A5283" w:rsidRDefault="00B5787F" w:rsidP="008457F8">
      <w:pPr>
        <w:pStyle w:val="a6"/>
        <w:ind w:firstLine="709"/>
        <w:rPr>
          <w:sz w:val="24"/>
          <w:szCs w:val="24"/>
        </w:rPr>
      </w:pPr>
    </w:p>
    <w:p w14:paraId="03383050" w14:textId="77777777" w:rsidR="00CF5CB3" w:rsidRPr="008A5283" w:rsidRDefault="00CF5CB3" w:rsidP="007540D2">
      <w:pPr>
        <w:pStyle w:val="a6"/>
        <w:pageBreakBefore/>
        <w:spacing w:after="240"/>
        <w:ind w:firstLine="0"/>
        <w:jc w:val="center"/>
        <w:rPr>
          <w:b/>
          <w:sz w:val="24"/>
          <w:szCs w:val="24"/>
        </w:rPr>
      </w:pPr>
      <w:r w:rsidRPr="008A5283">
        <w:rPr>
          <w:b/>
          <w:sz w:val="24"/>
          <w:szCs w:val="24"/>
        </w:rPr>
        <w:lastRenderedPageBreak/>
        <w:t>Уважаемые коллеги!</w:t>
      </w:r>
    </w:p>
    <w:p w14:paraId="1DA21740" w14:textId="5B5A1C91" w:rsidR="00A426FF" w:rsidRPr="008A5283" w:rsidRDefault="00A426FF" w:rsidP="005722A4">
      <w:pPr>
        <w:pStyle w:val="a6"/>
        <w:spacing w:after="120"/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 xml:space="preserve">Для участия в конференции необходимо до </w:t>
      </w:r>
      <w:r w:rsidR="003C5A32" w:rsidRPr="002A73A2">
        <w:rPr>
          <w:b/>
          <w:bCs/>
          <w:sz w:val="24"/>
          <w:szCs w:val="24"/>
        </w:rPr>
        <w:t>2</w:t>
      </w:r>
      <w:r w:rsidR="00AD15EA" w:rsidRPr="002A73A2">
        <w:rPr>
          <w:b/>
          <w:bCs/>
          <w:sz w:val="24"/>
          <w:szCs w:val="24"/>
        </w:rPr>
        <w:t>5</w:t>
      </w:r>
      <w:r w:rsidR="009C3659" w:rsidRPr="002A73A2">
        <w:rPr>
          <w:b/>
          <w:bCs/>
          <w:sz w:val="24"/>
          <w:szCs w:val="24"/>
        </w:rPr>
        <w:t xml:space="preserve"> </w:t>
      </w:r>
      <w:r w:rsidR="00AD4930" w:rsidRPr="002A73A2">
        <w:rPr>
          <w:b/>
          <w:bCs/>
          <w:sz w:val="24"/>
          <w:szCs w:val="24"/>
        </w:rPr>
        <w:t>марта 20</w:t>
      </w:r>
      <w:r w:rsidR="000C7CA1" w:rsidRPr="002A73A2">
        <w:rPr>
          <w:b/>
          <w:bCs/>
          <w:sz w:val="24"/>
          <w:szCs w:val="24"/>
        </w:rPr>
        <w:t>2</w:t>
      </w:r>
      <w:r w:rsidR="00AD15EA" w:rsidRPr="002A73A2">
        <w:rPr>
          <w:b/>
          <w:bCs/>
          <w:sz w:val="24"/>
          <w:szCs w:val="24"/>
        </w:rPr>
        <w:t>4</w:t>
      </w:r>
      <w:r w:rsidR="009C3659" w:rsidRPr="002A73A2">
        <w:rPr>
          <w:b/>
          <w:bCs/>
          <w:sz w:val="24"/>
          <w:szCs w:val="24"/>
        </w:rPr>
        <w:t xml:space="preserve"> </w:t>
      </w:r>
      <w:r w:rsidRPr="002A73A2">
        <w:rPr>
          <w:b/>
          <w:bCs/>
          <w:sz w:val="24"/>
          <w:szCs w:val="24"/>
        </w:rPr>
        <w:t>года</w:t>
      </w:r>
      <w:r w:rsidRPr="008A5283">
        <w:rPr>
          <w:sz w:val="24"/>
          <w:szCs w:val="24"/>
        </w:rPr>
        <w:t xml:space="preserve"> заполнить </w:t>
      </w:r>
      <w:hyperlink r:id="rId7" w:history="1">
        <w:r w:rsidR="002C20F4" w:rsidRPr="00FA61B5">
          <w:rPr>
            <w:rStyle w:val="a3"/>
            <w:b/>
            <w:sz w:val="24"/>
            <w:szCs w:val="24"/>
          </w:rPr>
          <w:t>регистрационную форму</w:t>
        </w:r>
      </w:hyperlink>
      <w:bookmarkStart w:id="0" w:name="_GoBack"/>
      <w:bookmarkEnd w:id="0"/>
      <w:r w:rsidR="002C20F4" w:rsidRPr="008A5283">
        <w:rPr>
          <w:sz w:val="24"/>
          <w:szCs w:val="24"/>
        </w:rPr>
        <w:t xml:space="preserve"> </w:t>
      </w:r>
      <w:r w:rsidRPr="008A5283">
        <w:rPr>
          <w:sz w:val="24"/>
          <w:szCs w:val="24"/>
        </w:rPr>
        <w:t xml:space="preserve">и выслать на адрес конференции </w:t>
      </w:r>
      <w:proofErr w:type="spellStart"/>
      <w:r w:rsidR="0094612D" w:rsidRPr="008A5283">
        <w:rPr>
          <w:sz w:val="24"/>
          <w:szCs w:val="24"/>
          <w:lang w:val="en-US"/>
        </w:rPr>
        <w:t>mathedu</w:t>
      </w:r>
      <w:proofErr w:type="spellEnd"/>
      <w:r w:rsidR="0094612D" w:rsidRPr="008A5283">
        <w:rPr>
          <w:sz w:val="24"/>
          <w:szCs w:val="24"/>
        </w:rPr>
        <w:t>@</w:t>
      </w:r>
      <w:proofErr w:type="spellStart"/>
      <w:r w:rsidR="0094612D" w:rsidRPr="008A5283">
        <w:rPr>
          <w:sz w:val="24"/>
          <w:szCs w:val="24"/>
          <w:lang w:val="en-US"/>
        </w:rPr>
        <w:t>tversu</w:t>
      </w:r>
      <w:proofErr w:type="spellEnd"/>
      <w:r w:rsidR="0094612D" w:rsidRPr="008A5283">
        <w:rPr>
          <w:sz w:val="24"/>
          <w:szCs w:val="24"/>
        </w:rPr>
        <w:t>.</w:t>
      </w:r>
      <w:proofErr w:type="spellStart"/>
      <w:r w:rsidR="0094612D" w:rsidRPr="008A5283">
        <w:rPr>
          <w:sz w:val="24"/>
          <w:szCs w:val="24"/>
          <w:lang w:val="en-US"/>
        </w:rPr>
        <w:t>ru</w:t>
      </w:r>
      <w:proofErr w:type="spellEnd"/>
      <w:r w:rsidRPr="008A5283">
        <w:rPr>
          <w:sz w:val="24"/>
          <w:szCs w:val="24"/>
        </w:rPr>
        <w:t xml:space="preserve"> </w:t>
      </w:r>
      <w:r w:rsidR="009C3659" w:rsidRPr="008A5283">
        <w:rPr>
          <w:b/>
          <w:sz w:val="24"/>
          <w:szCs w:val="24"/>
        </w:rPr>
        <w:t>текст материалов доклада</w:t>
      </w:r>
      <w:r w:rsidR="002C20F4" w:rsidRPr="008A5283">
        <w:rPr>
          <w:b/>
          <w:sz w:val="24"/>
          <w:szCs w:val="24"/>
        </w:rPr>
        <w:t xml:space="preserve"> </w:t>
      </w:r>
      <w:r w:rsidR="00B40CB4" w:rsidRPr="008A5283">
        <w:rPr>
          <w:b/>
          <w:sz w:val="24"/>
          <w:szCs w:val="24"/>
        </w:rPr>
        <w:t xml:space="preserve">в виде документа </w:t>
      </w:r>
      <w:proofErr w:type="spellStart"/>
      <w:r w:rsidR="00B40CB4" w:rsidRPr="008A5283">
        <w:rPr>
          <w:b/>
          <w:sz w:val="24"/>
          <w:szCs w:val="24"/>
        </w:rPr>
        <w:t>Microsoft</w:t>
      </w:r>
      <w:proofErr w:type="spellEnd"/>
      <w:r w:rsidR="00B40CB4" w:rsidRPr="008A5283">
        <w:rPr>
          <w:b/>
          <w:sz w:val="24"/>
          <w:szCs w:val="24"/>
        </w:rPr>
        <w:t xml:space="preserve"> </w:t>
      </w:r>
      <w:proofErr w:type="spellStart"/>
      <w:r w:rsidR="00B40CB4" w:rsidRPr="008A5283">
        <w:rPr>
          <w:b/>
          <w:sz w:val="24"/>
          <w:szCs w:val="24"/>
        </w:rPr>
        <w:t>Word</w:t>
      </w:r>
      <w:proofErr w:type="spellEnd"/>
      <w:r w:rsidR="00B40CB4" w:rsidRPr="008A5283">
        <w:rPr>
          <w:b/>
          <w:sz w:val="24"/>
          <w:szCs w:val="24"/>
        </w:rPr>
        <w:t xml:space="preserve"> (</w:t>
      </w:r>
      <w:proofErr w:type="spellStart"/>
      <w:r w:rsidR="00B40CB4" w:rsidRPr="008A5283">
        <w:rPr>
          <w:b/>
          <w:sz w:val="24"/>
          <w:szCs w:val="24"/>
        </w:rPr>
        <w:t>doc</w:t>
      </w:r>
      <w:proofErr w:type="spellEnd"/>
      <w:r w:rsidR="00B40CB4" w:rsidRPr="008A5283">
        <w:rPr>
          <w:b/>
          <w:sz w:val="24"/>
          <w:szCs w:val="24"/>
        </w:rPr>
        <w:t xml:space="preserve">, </w:t>
      </w:r>
      <w:proofErr w:type="spellStart"/>
      <w:r w:rsidR="00B40CB4" w:rsidRPr="008A5283">
        <w:rPr>
          <w:b/>
          <w:sz w:val="24"/>
          <w:szCs w:val="24"/>
        </w:rPr>
        <w:t>docx</w:t>
      </w:r>
      <w:proofErr w:type="spellEnd"/>
      <w:r w:rsidR="00B40CB4" w:rsidRPr="008A5283">
        <w:rPr>
          <w:b/>
          <w:sz w:val="24"/>
          <w:szCs w:val="24"/>
        </w:rPr>
        <w:t>)</w:t>
      </w:r>
      <w:r w:rsidR="00465DF5" w:rsidRPr="008A5283">
        <w:rPr>
          <w:b/>
          <w:sz w:val="24"/>
          <w:szCs w:val="24"/>
        </w:rPr>
        <w:t xml:space="preserve"> </w:t>
      </w:r>
      <w:r w:rsidR="00BA4DE4" w:rsidRPr="008A5283">
        <w:rPr>
          <w:sz w:val="24"/>
          <w:szCs w:val="24"/>
        </w:rPr>
        <w:t>(требования к оформлению смотри ниже</w:t>
      </w:r>
      <w:r w:rsidR="002C20F4" w:rsidRPr="008A5283">
        <w:rPr>
          <w:sz w:val="24"/>
          <w:szCs w:val="24"/>
        </w:rPr>
        <w:t>)</w:t>
      </w:r>
      <w:r w:rsidRPr="008A5283">
        <w:rPr>
          <w:sz w:val="24"/>
          <w:szCs w:val="24"/>
        </w:rPr>
        <w:t>.</w:t>
      </w:r>
    </w:p>
    <w:p w14:paraId="6E62AFD7" w14:textId="77777777" w:rsidR="00871D92" w:rsidRDefault="00CF5CB3" w:rsidP="005722A4">
      <w:pPr>
        <w:pStyle w:val="a6"/>
        <w:spacing w:after="120"/>
        <w:ind w:firstLine="709"/>
        <w:rPr>
          <w:b/>
          <w:sz w:val="24"/>
          <w:szCs w:val="24"/>
        </w:rPr>
      </w:pPr>
      <w:r w:rsidRPr="008A5283">
        <w:rPr>
          <w:b/>
          <w:sz w:val="24"/>
          <w:szCs w:val="24"/>
        </w:rPr>
        <w:t xml:space="preserve">По результатам конференции будет </w:t>
      </w:r>
      <w:r w:rsidR="009C3659" w:rsidRPr="008A5283">
        <w:rPr>
          <w:b/>
          <w:sz w:val="24"/>
          <w:szCs w:val="24"/>
        </w:rPr>
        <w:t>издан сборник материалов конференции</w:t>
      </w:r>
      <w:r w:rsidRPr="008A5283">
        <w:rPr>
          <w:b/>
          <w:sz w:val="24"/>
          <w:szCs w:val="24"/>
        </w:rPr>
        <w:t>.</w:t>
      </w:r>
      <w:r w:rsidR="009C3659" w:rsidRPr="008A5283">
        <w:rPr>
          <w:b/>
          <w:sz w:val="24"/>
          <w:szCs w:val="24"/>
        </w:rPr>
        <w:t xml:space="preserve"> </w:t>
      </w:r>
    </w:p>
    <w:p w14:paraId="5B00C7C9" w14:textId="77777777" w:rsidR="00A217C8" w:rsidRPr="008A5283" w:rsidRDefault="00A217C8" w:rsidP="005722A4">
      <w:pPr>
        <w:pStyle w:val="a6"/>
        <w:spacing w:after="120"/>
        <w:ind w:firstLine="709"/>
        <w:rPr>
          <w:b/>
          <w:sz w:val="24"/>
          <w:szCs w:val="24"/>
        </w:rPr>
      </w:pPr>
      <w:r w:rsidRPr="008A5283">
        <w:rPr>
          <w:b/>
          <w:sz w:val="24"/>
          <w:szCs w:val="24"/>
        </w:rPr>
        <w:t xml:space="preserve">Сборник материалов </w:t>
      </w:r>
      <w:r w:rsidR="00A426FF" w:rsidRPr="008A5283">
        <w:rPr>
          <w:b/>
          <w:sz w:val="24"/>
          <w:szCs w:val="24"/>
        </w:rPr>
        <w:t xml:space="preserve">будет </w:t>
      </w:r>
      <w:r w:rsidRPr="008A5283">
        <w:rPr>
          <w:b/>
          <w:sz w:val="24"/>
          <w:szCs w:val="24"/>
        </w:rPr>
        <w:t xml:space="preserve">включён в систему РИНЦ. </w:t>
      </w:r>
    </w:p>
    <w:p w14:paraId="47FD4D73" w14:textId="77777777" w:rsidR="00CF5CB3" w:rsidRPr="008A5283" w:rsidRDefault="00CF5CB3" w:rsidP="005722A4">
      <w:pPr>
        <w:pStyle w:val="a6"/>
        <w:spacing w:after="120"/>
        <w:ind w:firstLine="709"/>
        <w:rPr>
          <w:sz w:val="24"/>
          <w:szCs w:val="24"/>
        </w:rPr>
      </w:pPr>
      <w:r w:rsidRPr="008A5283">
        <w:rPr>
          <w:sz w:val="24"/>
          <w:szCs w:val="24"/>
        </w:rPr>
        <w:t>Сбо</w:t>
      </w:r>
      <w:r w:rsidR="00624729" w:rsidRPr="008A5283">
        <w:rPr>
          <w:sz w:val="24"/>
          <w:szCs w:val="24"/>
        </w:rPr>
        <w:t>рнику будут присвоены ISBN, УДК и</w:t>
      </w:r>
      <w:r w:rsidRPr="008A5283">
        <w:rPr>
          <w:sz w:val="24"/>
          <w:szCs w:val="24"/>
        </w:rPr>
        <w:t xml:space="preserve"> ББК. </w:t>
      </w:r>
    </w:p>
    <w:p w14:paraId="5B91100A" w14:textId="77777777" w:rsidR="00CF5CB3" w:rsidRPr="008A5283" w:rsidRDefault="00CF5CB3" w:rsidP="005722A4">
      <w:pPr>
        <w:spacing w:after="120"/>
        <w:ind w:firstLine="709"/>
        <w:jc w:val="both"/>
        <w:rPr>
          <w:sz w:val="24"/>
          <w:szCs w:val="24"/>
        </w:rPr>
      </w:pPr>
      <w:r w:rsidRPr="008A5283">
        <w:rPr>
          <w:sz w:val="24"/>
          <w:szCs w:val="24"/>
        </w:rPr>
        <w:t>В случае отсутствия подтверждения о получении материалов со стороны оргкомитета просим выслать их повторно.</w:t>
      </w:r>
    </w:p>
    <w:p w14:paraId="6721329C" w14:textId="77777777" w:rsidR="00CF5CB3" w:rsidRDefault="002C20F4" w:rsidP="005722A4">
      <w:pPr>
        <w:spacing w:after="120"/>
        <w:ind w:firstLine="709"/>
        <w:jc w:val="both"/>
        <w:rPr>
          <w:b/>
          <w:i/>
          <w:sz w:val="24"/>
          <w:szCs w:val="24"/>
        </w:rPr>
      </w:pPr>
      <w:r w:rsidRPr="008A5283">
        <w:rPr>
          <w:sz w:val="24"/>
          <w:szCs w:val="24"/>
        </w:rPr>
        <w:t>В</w:t>
      </w:r>
      <w:r w:rsidR="00CF5CB3" w:rsidRPr="008A5283">
        <w:rPr>
          <w:sz w:val="24"/>
          <w:szCs w:val="24"/>
        </w:rPr>
        <w:t xml:space="preserve"> имени файла</w:t>
      </w:r>
      <w:r w:rsidRPr="008A5283">
        <w:rPr>
          <w:sz w:val="24"/>
          <w:szCs w:val="24"/>
        </w:rPr>
        <w:t xml:space="preserve"> с материалами доклада необходимо указать</w:t>
      </w:r>
      <w:r w:rsidR="00CF5CB3" w:rsidRPr="008A5283">
        <w:rPr>
          <w:sz w:val="24"/>
          <w:szCs w:val="24"/>
        </w:rPr>
        <w:t xml:space="preserve"> фамилии </w:t>
      </w:r>
      <w:r w:rsidRPr="008A5283">
        <w:rPr>
          <w:sz w:val="24"/>
          <w:szCs w:val="24"/>
        </w:rPr>
        <w:t xml:space="preserve">всех </w:t>
      </w:r>
      <w:r w:rsidR="00CF5CB3" w:rsidRPr="008A5283">
        <w:rPr>
          <w:sz w:val="24"/>
          <w:szCs w:val="24"/>
        </w:rPr>
        <w:t>авторов</w:t>
      </w:r>
      <w:r w:rsidR="00CF5CB3" w:rsidRPr="008A5283">
        <w:rPr>
          <w:i/>
          <w:sz w:val="24"/>
          <w:szCs w:val="24"/>
        </w:rPr>
        <w:t>.</w:t>
      </w:r>
      <w:r w:rsidR="00CF5CB3" w:rsidRPr="008A5283">
        <w:rPr>
          <w:b/>
          <w:i/>
          <w:sz w:val="24"/>
          <w:szCs w:val="24"/>
        </w:rPr>
        <w:t xml:space="preserve"> </w:t>
      </w:r>
    </w:p>
    <w:p w14:paraId="7F9F88D9" w14:textId="77777777" w:rsidR="00AC52A3" w:rsidRDefault="00AC52A3" w:rsidP="00AC52A3">
      <w:pPr>
        <w:pStyle w:val="a6"/>
        <w:spacing w:after="120"/>
        <w:ind w:firstLine="709"/>
        <w:rPr>
          <w:b/>
          <w:sz w:val="24"/>
          <w:szCs w:val="24"/>
        </w:rPr>
      </w:pPr>
      <w:r w:rsidRPr="00AC52A3">
        <w:rPr>
          <w:b/>
          <w:sz w:val="24"/>
          <w:szCs w:val="24"/>
        </w:rPr>
        <w:t xml:space="preserve">Все </w:t>
      </w:r>
      <w:r>
        <w:rPr>
          <w:b/>
          <w:sz w:val="24"/>
          <w:szCs w:val="24"/>
        </w:rPr>
        <w:t>полученные материалы</w:t>
      </w:r>
      <w:r w:rsidRPr="00AC52A3">
        <w:rPr>
          <w:b/>
          <w:sz w:val="24"/>
          <w:szCs w:val="24"/>
        </w:rPr>
        <w:t xml:space="preserve"> рассматриваются редакционной коллегией, которая принимает решение о возможности их публикации в </w:t>
      </w:r>
      <w:r w:rsidRPr="008A5283">
        <w:rPr>
          <w:b/>
          <w:sz w:val="24"/>
          <w:szCs w:val="24"/>
        </w:rPr>
        <w:t>сборник</w:t>
      </w:r>
      <w:r>
        <w:rPr>
          <w:b/>
          <w:sz w:val="24"/>
          <w:szCs w:val="24"/>
        </w:rPr>
        <w:t>е</w:t>
      </w:r>
      <w:r w:rsidRPr="008A5283">
        <w:rPr>
          <w:b/>
          <w:sz w:val="24"/>
          <w:szCs w:val="24"/>
        </w:rPr>
        <w:t xml:space="preserve"> материалов конференции.</w:t>
      </w:r>
    </w:p>
    <w:p w14:paraId="2651E88A" w14:textId="77777777" w:rsidR="00CF5CB3" w:rsidRPr="008A5283" w:rsidRDefault="00CF5CB3" w:rsidP="005722A4">
      <w:pPr>
        <w:spacing w:after="120"/>
        <w:ind w:firstLine="709"/>
        <w:jc w:val="both"/>
        <w:rPr>
          <w:sz w:val="24"/>
          <w:szCs w:val="24"/>
        </w:rPr>
      </w:pPr>
      <w:r w:rsidRPr="008A5283">
        <w:rPr>
          <w:b/>
          <w:sz w:val="24"/>
          <w:szCs w:val="24"/>
        </w:rPr>
        <w:t>Регистрационная форма</w:t>
      </w:r>
      <w:r w:rsidRPr="008A5283">
        <w:rPr>
          <w:sz w:val="24"/>
          <w:szCs w:val="24"/>
        </w:rPr>
        <w:t xml:space="preserve"> </w:t>
      </w:r>
      <w:r w:rsidR="002C20F4" w:rsidRPr="008A5283">
        <w:rPr>
          <w:sz w:val="24"/>
          <w:szCs w:val="24"/>
        </w:rPr>
        <w:t>заполняется</w:t>
      </w:r>
      <w:r w:rsidRPr="008A5283">
        <w:rPr>
          <w:sz w:val="24"/>
          <w:szCs w:val="24"/>
        </w:rPr>
        <w:t xml:space="preserve"> кажд</w:t>
      </w:r>
      <w:r w:rsidR="002C20F4" w:rsidRPr="008A5283">
        <w:rPr>
          <w:sz w:val="24"/>
          <w:szCs w:val="24"/>
        </w:rPr>
        <w:t>ым участником</w:t>
      </w:r>
      <w:r w:rsidRPr="008A5283">
        <w:rPr>
          <w:sz w:val="24"/>
          <w:szCs w:val="24"/>
        </w:rPr>
        <w:t xml:space="preserve"> конференции.</w:t>
      </w:r>
    </w:p>
    <w:p w14:paraId="2F52CBC7" w14:textId="77777777" w:rsidR="00CF5CB3" w:rsidRPr="008A5283" w:rsidRDefault="00CF5CB3" w:rsidP="005722A4">
      <w:pPr>
        <w:spacing w:after="120"/>
        <w:ind w:firstLine="709"/>
        <w:jc w:val="both"/>
        <w:rPr>
          <w:b/>
          <w:sz w:val="24"/>
          <w:szCs w:val="24"/>
        </w:rPr>
      </w:pPr>
      <w:r w:rsidRPr="008A5283">
        <w:rPr>
          <w:b/>
          <w:sz w:val="24"/>
          <w:szCs w:val="24"/>
        </w:rPr>
        <w:t>Всю дополнительную информацию Вы можете узнать:</w:t>
      </w:r>
    </w:p>
    <w:p w14:paraId="16605C60" w14:textId="77777777" w:rsidR="000C7CA1" w:rsidRPr="008A5283" w:rsidRDefault="005722A4" w:rsidP="005722A4">
      <w:pPr>
        <w:spacing w:after="120"/>
        <w:ind w:firstLine="709"/>
        <w:jc w:val="both"/>
        <w:rPr>
          <w:sz w:val="24"/>
          <w:szCs w:val="24"/>
          <w:lang w:val="en-US"/>
        </w:rPr>
      </w:pPr>
      <w:r w:rsidRPr="008A5283">
        <w:rPr>
          <w:sz w:val="24"/>
          <w:szCs w:val="24"/>
          <w:lang w:val="en-US"/>
        </w:rPr>
        <w:t xml:space="preserve">• </w:t>
      </w:r>
      <w:r w:rsidR="003B31D7" w:rsidRPr="008A5283">
        <w:rPr>
          <w:sz w:val="24"/>
          <w:szCs w:val="24"/>
        </w:rPr>
        <w:t>по</w:t>
      </w:r>
      <w:r w:rsidR="003B31D7" w:rsidRPr="008A5283">
        <w:rPr>
          <w:sz w:val="24"/>
          <w:szCs w:val="24"/>
          <w:lang w:val="en-US"/>
        </w:rPr>
        <w:t xml:space="preserve"> </w:t>
      </w:r>
      <w:r w:rsidR="00CF5CB3" w:rsidRPr="008A5283">
        <w:rPr>
          <w:sz w:val="24"/>
          <w:szCs w:val="24"/>
          <w:lang w:val="en-US"/>
        </w:rPr>
        <w:t xml:space="preserve">e-mail: </w:t>
      </w:r>
      <w:r w:rsidR="0094612D" w:rsidRPr="008A5283">
        <w:rPr>
          <w:sz w:val="24"/>
          <w:szCs w:val="24"/>
          <w:lang w:val="en-US"/>
        </w:rPr>
        <w:t>mathedu@tversu.ru</w:t>
      </w:r>
      <w:r w:rsidR="0080270F" w:rsidRPr="008A5283">
        <w:rPr>
          <w:sz w:val="24"/>
          <w:szCs w:val="24"/>
          <w:lang w:val="en-US"/>
        </w:rPr>
        <w:t>;</w:t>
      </w:r>
    </w:p>
    <w:p w14:paraId="09C48281" w14:textId="77777777" w:rsidR="002C20F4" w:rsidRPr="008A5283" w:rsidRDefault="005722A4" w:rsidP="002A73A2">
      <w:pPr>
        <w:spacing w:after="120"/>
        <w:ind w:firstLine="709"/>
        <w:jc w:val="both"/>
        <w:rPr>
          <w:sz w:val="24"/>
          <w:szCs w:val="24"/>
        </w:rPr>
      </w:pPr>
      <w:r w:rsidRPr="008A5283">
        <w:rPr>
          <w:sz w:val="24"/>
          <w:szCs w:val="24"/>
        </w:rPr>
        <w:t xml:space="preserve">• </w:t>
      </w:r>
      <w:r w:rsidR="00AC7173" w:rsidRPr="008A5283">
        <w:rPr>
          <w:sz w:val="24"/>
          <w:szCs w:val="24"/>
        </w:rPr>
        <w:t>на сайте математического факультета ТвГУ</w:t>
      </w:r>
      <w:r w:rsidR="00AA12CE">
        <w:rPr>
          <w:sz w:val="24"/>
          <w:szCs w:val="24"/>
        </w:rPr>
        <w:t xml:space="preserve"> </w:t>
      </w:r>
      <w:r w:rsidR="00AA12CE" w:rsidRPr="00AA12CE">
        <w:t xml:space="preserve"> </w:t>
      </w:r>
      <w:hyperlink r:id="rId8" w:history="1">
        <w:r w:rsidR="002A73A2" w:rsidRPr="00A52429">
          <w:rPr>
            <w:rStyle w:val="a3"/>
            <w:sz w:val="24"/>
            <w:szCs w:val="24"/>
          </w:rPr>
          <w:t>https://math.tversu.ru/pages/3177</w:t>
        </w:r>
      </w:hyperlink>
      <w:r w:rsidR="000C7CA1" w:rsidRPr="008A5283">
        <w:rPr>
          <w:sz w:val="24"/>
          <w:szCs w:val="24"/>
        </w:rPr>
        <w:t>.</w:t>
      </w:r>
    </w:p>
    <w:p w14:paraId="52CF481C" w14:textId="77777777" w:rsidR="00CF5CB3" w:rsidRPr="008A5283" w:rsidRDefault="00CF5CB3" w:rsidP="00DF4A9A">
      <w:pPr>
        <w:spacing w:after="120"/>
        <w:ind w:firstLine="709"/>
        <w:jc w:val="both"/>
        <w:rPr>
          <w:b/>
          <w:sz w:val="24"/>
          <w:szCs w:val="24"/>
        </w:rPr>
      </w:pPr>
      <w:r w:rsidRPr="008A5283">
        <w:rPr>
          <w:sz w:val="24"/>
          <w:szCs w:val="24"/>
        </w:rPr>
        <w:t xml:space="preserve">Второе информационное письмо (программа конференции) будет выслано до </w:t>
      </w:r>
      <w:r w:rsidR="00F25228" w:rsidRPr="00F25228">
        <w:rPr>
          <w:b/>
          <w:sz w:val="24"/>
          <w:szCs w:val="24"/>
        </w:rPr>
        <w:t>2</w:t>
      </w:r>
      <w:r w:rsidR="003C5A32">
        <w:rPr>
          <w:b/>
          <w:sz w:val="24"/>
          <w:szCs w:val="24"/>
        </w:rPr>
        <w:t>7</w:t>
      </w:r>
      <w:r w:rsidR="00252DA5" w:rsidRPr="008A5283">
        <w:rPr>
          <w:b/>
          <w:sz w:val="24"/>
          <w:szCs w:val="24"/>
        </w:rPr>
        <w:t xml:space="preserve"> </w:t>
      </w:r>
      <w:r w:rsidR="009C3DE5" w:rsidRPr="008A5283">
        <w:rPr>
          <w:b/>
          <w:sz w:val="24"/>
          <w:szCs w:val="24"/>
        </w:rPr>
        <w:t>марта</w:t>
      </w:r>
      <w:r w:rsidR="00871D92" w:rsidRPr="008A5283">
        <w:rPr>
          <w:b/>
          <w:sz w:val="24"/>
          <w:szCs w:val="24"/>
        </w:rPr>
        <w:t xml:space="preserve"> </w:t>
      </w:r>
      <w:r w:rsidR="008457F8" w:rsidRPr="008A5283">
        <w:rPr>
          <w:b/>
          <w:sz w:val="24"/>
          <w:szCs w:val="24"/>
        </w:rPr>
        <w:t>202</w:t>
      </w:r>
      <w:r w:rsidR="002A73A2">
        <w:rPr>
          <w:b/>
          <w:sz w:val="24"/>
          <w:szCs w:val="24"/>
        </w:rPr>
        <w:t>4</w:t>
      </w:r>
      <w:r w:rsidRPr="008A5283">
        <w:rPr>
          <w:b/>
          <w:sz w:val="24"/>
          <w:szCs w:val="24"/>
        </w:rPr>
        <w:t xml:space="preserve"> года.</w:t>
      </w:r>
    </w:p>
    <w:p w14:paraId="750E2B51" w14:textId="77777777" w:rsidR="001707AD" w:rsidRPr="008A5283" w:rsidRDefault="001707AD" w:rsidP="005722A4">
      <w:pPr>
        <w:spacing w:after="120"/>
        <w:jc w:val="center"/>
        <w:rPr>
          <w:rStyle w:val="aa"/>
          <w:sz w:val="24"/>
          <w:szCs w:val="24"/>
        </w:rPr>
      </w:pPr>
      <w:r w:rsidRPr="008A5283">
        <w:rPr>
          <w:rStyle w:val="aa"/>
          <w:sz w:val="24"/>
          <w:szCs w:val="24"/>
        </w:rPr>
        <w:t>Требования к оформлению работ</w:t>
      </w:r>
    </w:p>
    <w:p w14:paraId="3BA0B7C4" w14:textId="171AE80A" w:rsidR="001707AD" w:rsidRPr="004E586E" w:rsidRDefault="001707AD" w:rsidP="00B40CB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E586E">
        <w:rPr>
          <w:sz w:val="24"/>
          <w:szCs w:val="24"/>
        </w:rPr>
        <w:t xml:space="preserve">Объём материалов доклада – не менее 4-х и не более 6-и полных страниц формата А4. </w:t>
      </w:r>
      <w:r w:rsidR="003E6A5D" w:rsidRPr="004E586E">
        <w:rPr>
          <w:sz w:val="24"/>
          <w:szCs w:val="24"/>
        </w:rPr>
        <w:t xml:space="preserve">Абзацный отступ – 1,25 см. </w:t>
      </w:r>
      <w:r w:rsidRPr="004E586E">
        <w:rPr>
          <w:sz w:val="24"/>
          <w:szCs w:val="24"/>
        </w:rPr>
        <w:t>Поля: справа и слева, сверху и снизу – 2,</w:t>
      </w:r>
      <w:r w:rsidR="003E6A5D" w:rsidRPr="004E586E">
        <w:rPr>
          <w:sz w:val="24"/>
          <w:szCs w:val="24"/>
        </w:rPr>
        <w:t>5</w:t>
      </w:r>
      <w:r w:rsidRPr="004E586E">
        <w:rPr>
          <w:sz w:val="24"/>
          <w:szCs w:val="24"/>
        </w:rPr>
        <w:t xml:space="preserve"> см, шрифт </w:t>
      </w:r>
      <w:proofErr w:type="spellStart"/>
      <w:r w:rsidRPr="004E586E">
        <w:rPr>
          <w:sz w:val="24"/>
          <w:szCs w:val="24"/>
        </w:rPr>
        <w:t>Times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New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Roman</w:t>
      </w:r>
      <w:proofErr w:type="spellEnd"/>
      <w:r w:rsidRPr="004E586E">
        <w:rPr>
          <w:sz w:val="24"/>
          <w:szCs w:val="24"/>
        </w:rPr>
        <w:t>, выравнивание по ширине, одинарный интервал, 14 пт. В тексте допускаются исключительно чёрно-белые рисунки, таблиц</w:t>
      </w:r>
      <w:r w:rsidR="00B40F0F" w:rsidRPr="004E586E">
        <w:rPr>
          <w:sz w:val="24"/>
          <w:szCs w:val="24"/>
        </w:rPr>
        <w:t>ы</w:t>
      </w:r>
      <w:r w:rsidRPr="004E586E">
        <w:rPr>
          <w:sz w:val="24"/>
          <w:szCs w:val="24"/>
        </w:rPr>
        <w:t>. Рисунки следует выполнять размерами не менее 60х60 мм и не более</w:t>
      </w:r>
      <w:r w:rsidR="00FA7A4C" w:rsidRPr="004E586E">
        <w:rPr>
          <w:sz w:val="24"/>
          <w:szCs w:val="24"/>
        </w:rPr>
        <w:t xml:space="preserve"> </w:t>
      </w:r>
      <w:r w:rsidRPr="004E586E">
        <w:rPr>
          <w:sz w:val="24"/>
          <w:szCs w:val="24"/>
        </w:rPr>
        <w:t>110х170</w:t>
      </w:r>
      <w:r w:rsidR="00FA7A4C" w:rsidRPr="004E586E">
        <w:rPr>
          <w:sz w:val="24"/>
          <w:szCs w:val="24"/>
        </w:rPr>
        <w:t> </w:t>
      </w:r>
      <w:r w:rsidRPr="004E586E">
        <w:rPr>
          <w:sz w:val="24"/>
          <w:szCs w:val="24"/>
        </w:rPr>
        <w:t>мм.</w:t>
      </w:r>
      <w:r w:rsidR="00CA6F35" w:rsidRPr="004E586E">
        <w:rPr>
          <w:sz w:val="24"/>
          <w:szCs w:val="24"/>
        </w:rPr>
        <w:t xml:space="preserve"> Между текстом и рисунком (таблицей) – пустая строка (8 </w:t>
      </w:r>
      <w:proofErr w:type="spellStart"/>
      <w:r w:rsidR="00CA6F35" w:rsidRPr="004E586E">
        <w:rPr>
          <w:sz w:val="24"/>
          <w:szCs w:val="24"/>
        </w:rPr>
        <w:t>пт</w:t>
      </w:r>
      <w:proofErr w:type="spellEnd"/>
      <w:r w:rsidR="00CA6F35" w:rsidRPr="004E586E">
        <w:rPr>
          <w:sz w:val="24"/>
          <w:szCs w:val="24"/>
        </w:rPr>
        <w:t>).</w:t>
      </w:r>
    </w:p>
    <w:p w14:paraId="1FB69F11" w14:textId="77777777" w:rsidR="001707AD" w:rsidRPr="004E586E" w:rsidRDefault="001707AD" w:rsidP="00B40CB4">
      <w:pPr>
        <w:pStyle w:val="11"/>
        <w:spacing w:before="0" w:beforeAutospacing="0" w:after="120" w:afterAutospacing="0"/>
        <w:jc w:val="center"/>
        <w:rPr>
          <w:rStyle w:val="aa"/>
          <w:sz w:val="24"/>
          <w:szCs w:val="24"/>
        </w:rPr>
      </w:pPr>
      <w:r w:rsidRPr="004E586E">
        <w:rPr>
          <w:rStyle w:val="aa"/>
          <w:sz w:val="24"/>
          <w:szCs w:val="24"/>
        </w:rPr>
        <w:t>Порядок оформления</w:t>
      </w:r>
    </w:p>
    <w:p w14:paraId="3C00FFE1" w14:textId="77777777" w:rsidR="001707AD" w:rsidRPr="004E586E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4E586E">
        <w:rPr>
          <w:sz w:val="24"/>
          <w:szCs w:val="24"/>
        </w:rPr>
        <w:t>УДК (</w:t>
      </w:r>
      <w:r w:rsidRPr="004E586E">
        <w:rPr>
          <w:b/>
          <w:sz w:val="24"/>
          <w:szCs w:val="24"/>
        </w:rPr>
        <w:t>обязательно</w:t>
      </w:r>
      <w:r w:rsidRPr="004E586E">
        <w:rPr>
          <w:sz w:val="24"/>
          <w:szCs w:val="24"/>
        </w:rPr>
        <w:t xml:space="preserve">) (заглавные буквы, полужирный шрифт, </w:t>
      </w:r>
      <w:proofErr w:type="spellStart"/>
      <w:r w:rsidRPr="004E586E">
        <w:rPr>
          <w:sz w:val="24"/>
          <w:szCs w:val="24"/>
        </w:rPr>
        <w:t>Times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New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Roman</w:t>
      </w:r>
      <w:proofErr w:type="spellEnd"/>
      <w:r w:rsidRPr="004E586E">
        <w:rPr>
          <w:sz w:val="24"/>
          <w:szCs w:val="24"/>
        </w:rPr>
        <w:t xml:space="preserve">, 14 </w:t>
      </w:r>
      <w:proofErr w:type="spellStart"/>
      <w:r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, по левому краю);</w:t>
      </w:r>
    </w:p>
    <w:p w14:paraId="0D653721" w14:textId="77777777" w:rsidR="001707AD" w:rsidRPr="004E586E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4E586E">
        <w:rPr>
          <w:sz w:val="24"/>
          <w:szCs w:val="24"/>
        </w:rPr>
        <w:t xml:space="preserve">пустая строка (8 </w:t>
      </w:r>
      <w:proofErr w:type="spellStart"/>
      <w:r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);</w:t>
      </w:r>
    </w:p>
    <w:p w14:paraId="7F009F09" w14:textId="77777777" w:rsidR="001707AD" w:rsidRPr="004E586E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4E586E">
        <w:rPr>
          <w:sz w:val="24"/>
          <w:szCs w:val="24"/>
        </w:rPr>
        <w:t xml:space="preserve">название доклада (заглавные буквы, полужирный шрифт, </w:t>
      </w:r>
      <w:proofErr w:type="spellStart"/>
      <w:r w:rsidRPr="004E586E">
        <w:rPr>
          <w:sz w:val="24"/>
          <w:szCs w:val="24"/>
        </w:rPr>
        <w:t>Times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New</w:t>
      </w:r>
      <w:proofErr w:type="spellEnd"/>
      <w:r w:rsidRPr="004E586E">
        <w:rPr>
          <w:sz w:val="24"/>
          <w:szCs w:val="24"/>
        </w:rPr>
        <w:t xml:space="preserve"> </w:t>
      </w:r>
      <w:proofErr w:type="spellStart"/>
      <w:r w:rsidRPr="004E586E">
        <w:rPr>
          <w:sz w:val="24"/>
          <w:szCs w:val="24"/>
        </w:rPr>
        <w:t>Roman</w:t>
      </w:r>
      <w:proofErr w:type="spellEnd"/>
      <w:r w:rsidRPr="004E586E">
        <w:rPr>
          <w:sz w:val="24"/>
          <w:szCs w:val="24"/>
        </w:rPr>
        <w:t xml:space="preserve">, 14 </w:t>
      </w:r>
      <w:proofErr w:type="spellStart"/>
      <w:r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, по центру);</w:t>
      </w:r>
    </w:p>
    <w:p w14:paraId="55E2295C" w14:textId="77777777" w:rsidR="001707AD" w:rsidRPr="004E586E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4E586E">
        <w:rPr>
          <w:sz w:val="24"/>
          <w:szCs w:val="24"/>
        </w:rPr>
        <w:t xml:space="preserve">пустая строка (8 </w:t>
      </w:r>
      <w:proofErr w:type="spellStart"/>
      <w:r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);</w:t>
      </w:r>
    </w:p>
    <w:p w14:paraId="60598975" w14:textId="28CE075F" w:rsidR="001707AD" w:rsidRPr="004E586E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4E586E">
        <w:rPr>
          <w:sz w:val="24"/>
          <w:szCs w:val="24"/>
        </w:rPr>
        <w:t>авторы (</w:t>
      </w:r>
      <w:r w:rsidRPr="004E586E">
        <w:rPr>
          <w:i/>
          <w:iCs/>
          <w:sz w:val="24"/>
          <w:szCs w:val="24"/>
        </w:rPr>
        <w:t>не более трёх в публикации</w:t>
      </w:r>
      <w:r w:rsidRPr="004E586E">
        <w:rPr>
          <w:sz w:val="24"/>
          <w:szCs w:val="24"/>
        </w:rPr>
        <w:t xml:space="preserve">: </w:t>
      </w:r>
      <w:r w:rsidR="00DF4A9A" w:rsidRPr="004E586E">
        <w:rPr>
          <w:sz w:val="24"/>
          <w:szCs w:val="24"/>
        </w:rPr>
        <w:t>Фамилия</w:t>
      </w:r>
      <w:r w:rsidR="00771B1A" w:rsidRPr="004E586E">
        <w:rPr>
          <w:sz w:val="24"/>
          <w:szCs w:val="24"/>
        </w:rPr>
        <w:t>,</w:t>
      </w:r>
      <w:r w:rsidR="00DF4A9A" w:rsidRPr="004E586E">
        <w:rPr>
          <w:sz w:val="24"/>
          <w:szCs w:val="24"/>
        </w:rPr>
        <w:t xml:space="preserve"> </w:t>
      </w:r>
      <w:r w:rsidR="00771B1A" w:rsidRPr="004E586E">
        <w:rPr>
          <w:sz w:val="24"/>
          <w:szCs w:val="24"/>
        </w:rPr>
        <w:t xml:space="preserve">Имя, Отчество </w:t>
      </w:r>
      <w:r w:rsidR="00DF4A9A" w:rsidRPr="004E586E">
        <w:rPr>
          <w:sz w:val="24"/>
          <w:szCs w:val="24"/>
        </w:rPr>
        <w:t>– полужирный шрифт, 12 </w:t>
      </w:r>
      <w:proofErr w:type="spellStart"/>
      <w:r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, по правому краю</w:t>
      </w:r>
      <w:r w:rsidR="003E6A5D" w:rsidRPr="004E586E">
        <w:rPr>
          <w:sz w:val="24"/>
          <w:szCs w:val="24"/>
        </w:rPr>
        <w:t xml:space="preserve">, между соавторами – пустая строка 6 </w:t>
      </w:r>
      <w:proofErr w:type="spellStart"/>
      <w:r w:rsidR="003E6A5D" w:rsidRPr="004E586E">
        <w:rPr>
          <w:sz w:val="24"/>
          <w:szCs w:val="24"/>
        </w:rPr>
        <w:t>пт</w:t>
      </w:r>
      <w:proofErr w:type="spellEnd"/>
      <w:r w:rsidRPr="004E586E">
        <w:rPr>
          <w:sz w:val="24"/>
          <w:szCs w:val="24"/>
        </w:rPr>
        <w:t>);</w:t>
      </w:r>
    </w:p>
    <w:p w14:paraId="65FB41F1" w14:textId="77777777" w:rsidR="001707AD" w:rsidRPr="002A73A2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полное название организации, город (курсив, 12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>, по правому краю);</w:t>
      </w:r>
    </w:p>
    <w:p w14:paraId="731D9EBA" w14:textId="77777777" w:rsidR="001707AD" w:rsidRPr="002A73A2" w:rsidRDefault="004E2ED0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>электронный адрес</w:t>
      </w:r>
      <w:r w:rsidR="001707AD" w:rsidRPr="002A73A2">
        <w:rPr>
          <w:sz w:val="24"/>
          <w:szCs w:val="24"/>
        </w:rPr>
        <w:t xml:space="preserve"> (курсив, 12 </w:t>
      </w:r>
      <w:proofErr w:type="spellStart"/>
      <w:r w:rsidR="001707AD" w:rsidRPr="002A73A2">
        <w:rPr>
          <w:sz w:val="24"/>
          <w:szCs w:val="24"/>
        </w:rPr>
        <w:t>пт</w:t>
      </w:r>
      <w:proofErr w:type="spellEnd"/>
      <w:r w:rsidR="001707AD" w:rsidRPr="002A73A2">
        <w:rPr>
          <w:sz w:val="24"/>
          <w:szCs w:val="24"/>
        </w:rPr>
        <w:t>, по правому краю)</w:t>
      </w:r>
      <w:r w:rsidR="00465DF5" w:rsidRPr="002A73A2">
        <w:rPr>
          <w:sz w:val="24"/>
          <w:szCs w:val="24"/>
        </w:rPr>
        <w:t xml:space="preserve"> (если авторов несколько, то у каждого свой электронный адрес)</w:t>
      </w:r>
      <w:r w:rsidR="001707AD" w:rsidRPr="002A73A2">
        <w:rPr>
          <w:sz w:val="24"/>
          <w:szCs w:val="24"/>
        </w:rPr>
        <w:t>;</w:t>
      </w:r>
    </w:p>
    <w:p w14:paraId="525F4027" w14:textId="77777777" w:rsidR="001707AD" w:rsidRPr="002A73A2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пустая строка (8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>);</w:t>
      </w:r>
    </w:p>
    <w:p w14:paraId="2B2CF84D" w14:textId="77777777" w:rsidR="001707AD" w:rsidRPr="002A73A2" w:rsidRDefault="001707AD" w:rsidP="00B40CB4">
      <w:pPr>
        <w:numPr>
          <w:ilvl w:val="0"/>
          <w:numId w:val="11"/>
        </w:numPr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ключевые слова (курсив, 12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 xml:space="preserve">, по ширине, красная строка </w:t>
      </w:r>
      <w:r w:rsidRPr="002A73A2">
        <w:rPr>
          <w:b/>
          <w:sz w:val="24"/>
          <w:szCs w:val="24"/>
        </w:rPr>
        <w:t>– 1 см</w:t>
      </w:r>
      <w:r w:rsidRPr="002A73A2">
        <w:rPr>
          <w:sz w:val="24"/>
          <w:szCs w:val="24"/>
        </w:rPr>
        <w:t>)</w:t>
      </w:r>
      <w:r w:rsidR="004E2ED0" w:rsidRPr="002A73A2">
        <w:rPr>
          <w:sz w:val="24"/>
          <w:szCs w:val="24"/>
        </w:rPr>
        <w:t>;</w:t>
      </w:r>
    </w:p>
    <w:p w14:paraId="773E7D88" w14:textId="77777777" w:rsidR="001707AD" w:rsidRPr="002A73A2" w:rsidRDefault="001707AD" w:rsidP="00DF4A9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пустая строка (4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>);</w:t>
      </w:r>
    </w:p>
    <w:p w14:paraId="3362C943" w14:textId="77777777" w:rsidR="001707AD" w:rsidRPr="002A73A2" w:rsidRDefault="001707AD" w:rsidP="00DF4A9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аннотация (12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 xml:space="preserve">, по ширине, красная строка </w:t>
      </w:r>
      <w:r w:rsidRPr="002A73A2">
        <w:rPr>
          <w:b/>
          <w:sz w:val="24"/>
          <w:szCs w:val="24"/>
        </w:rPr>
        <w:t>– 1 см</w:t>
      </w:r>
      <w:r w:rsidRPr="002A73A2">
        <w:rPr>
          <w:sz w:val="24"/>
          <w:szCs w:val="24"/>
        </w:rPr>
        <w:t>);</w:t>
      </w:r>
    </w:p>
    <w:p w14:paraId="6FCFD6BE" w14:textId="77777777" w:rsidR="001707AD" w:rsidRPr="002A73A2" w:rsidRDefault="001707AD" w:rsidP="00DF4A9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пустая строка (8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>);</w:t>
      </w:r>
    </w:p>
    <w:p w14:paraId="136E3B33" w14:textId="77777777" w:rsidR="001707AD" w:rsidRPr="002A73A2" w:rsidRDefault="001707AD" w:rsidP="00DF4A9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текст (14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 xml:space="preserve">, красная строка </w:t>
      </w:r>
      <w:r w:rsidRPr="002A73A2">
        <w:rPr>
          <w:b/>
          <w:sz w:val="24"/>
          <w:szCs w:val="24"/>
        </w:rPr>
        <w:t>– 1 см</w:t>
      </w:r>
      <w:r w:rsidRPr="002A73A2">
        <w:rPr>
          <w:sz w:val="24"/>
          <w:szCs w:val="24"/>
        </w:rPr>
        <w:t>);</w:t>
      </w:r>
    </w:p>
    <w:p w14:paraId="06E1D6E4" w14:textId="77777777" w:rsidR="001707AD" w:rsidRPr="002A73A2" w:rsidRDefault="001707AD" w:rsidP="00DF4A9A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426"/>
        <w:jc w:val="both"/>
        <w:rPr>
          <w:sz w:val="24"/>
          <w:szCs w:val="24"/>
        </w:rPr>
      </w:pPr>
      <w:r w:rsidRPr="002A73A2">
        <w:rPr>
          <w:sz w:val="24"/>
          <w:szCs w:val="24"/>
        </w:rPr>
        <w:t xml:space="preserve">пустая строка (8 </w:t>
      </w:r>
      <w:proofErr w:type="spellStart"/>
      <w:r w:rsidRPr="002A73A2">
        <w:rPr>
          <w:sz w:val="24"/>
          <w:szCs w:val="24"/>
        </w:rPr>
        <w:t>пт</w:t>
      </w:r>
      <w:proofErr w:type="spellEnd"/>
      <w:r w:rsidRPr="002A73A2">
        <w:rPr>
          <w:sz w:val="24"/>
          <w:szCs w:val="24"/>
        </w:rPr>
        <w:t>)</w:t>
      </w:r>
      <w:r w:rsidR="004E2ED0" w:rsidRPr="002A73A2">
        <w:rPr>
          <w:sz w:val="24"/>
          <w:szCs w:val="24"/>
        </w:rPr>
        <w:t>.</w:t>
      </w:r>
    </w:p>
    <w:p w14:paraId="20FDA79F" w14:textId="77777777" w:rsidR="00DF4A9A" w:rsidRPr="002A73A2" w:rsidRDefault="00DF4A9A" w:rsidP="00DF4A9A">
      <w:pPr>
        <w:shd w:val="clear" w:color="auto" w:fill="FFFFFF"/>
        <w:ind w:left="426"/>
        <w:jc w:val="both"/>
        <w:rPr>
          <w:sz w:val="24"/>
          <w:szCs w:val="24"/>
        </w:rPr>
      </w:pPr>
    </w:p>
    <w:p w14:paraId="3E143A7B" w14:textId="77777777" w:rsidR="001707AD" w:rsidRPr="002A73A2" w:rsidRDefault="001707AD" w:rsidP="00DF4A9A">
      <w:pPr>
        <w:shd w:val="clear" w:color="auto" w:fill="FFFFFF"/>
        <w:ind w:firstLine="709"/>
        <w:jc w:val="both"/>
        <w:rPr>
          <w:sz w:val="24"/>
          <w:szCs w:val="24"/>
        </w:rPr>
      </w:pPr>
      <w:r w:rsidRPr="002A73A2">
        <w:rPr>
          <w:b/>
          <w:bCs/>
          <w:sz w:val="24"/>
          <w:szCs w:val="24"/>
        </w:rPr>
        <w:t>СПИСОК ЛИТЕРАТУРЫ</w:t>
      </w:r>
      <w:r w:rsidRPr="002A73A2">
        <w:rPr>
          <w:sz w:val="24"/>
          <w:szCs w:val="24"/>
        </w:rPr>
        <w:t> (оформляется по ГОСТу 2008 года).</w:t>
      </w:r>
    </w:p>
    <w:p w14:paraId="2914519C" w14:textId="77777777" w:rsidR="001707AD" w:rsidRPr="008A5283" w:rsidRDefault="001707AD" w:rsidP="001707AD">
      <w:pPr>
        <w:keepNext/>
        <w:jc w:val="center"/>
        <w:rPr>
          <w:b/>
          <w:sz w:val="24"/>
          <w:szCs w:val="24"/>
        </w:rPr>
      </w:pPr>
      <w:r w:rsidRPr="008A5283">
        <w:rPr>
          <w:b/>
          <w:sz w:val="24"/>
          <w:szCs w:val="24"/>
        </w:rPr>
        <w:lastRenderedPageBreak/>
        <w:t>Образец для оформления статей</w:t>
      </w:r>
    </w:p>
    <w:p w14:paraId="0B8B87BF" w14:textId="77777777" w:rsidR="001707AD" w:rsidRPr="008A5283" w:rsidRDefault="001707AD" w:rsidP="001707AD">
      <w:pPr>
        <w:keepNext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707AD" w:rsidRPr="008A5283" w14:paraId="15E308AE" w14:textId="77777777" w:rsidTr="001707AD">
        <w:trPr>
          <w:trHeight w:val="2002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551A" w14:textId="77777777" w:rsidR="001707AD" w:rsidRPr="008A5283" w:rsidRDefault="001707AD" w:rsidP="001707AD">
            <w:pPr>
              <w:rPr>
                <w:b/>
                <w:caps/>
                <w:sz w:val="28"/>
                <w:szCs w:val="28"/>
              </w:rPr>
            </w:pPr>
            <w:r w:rsidRPr="008A5283">
              <w:rPr>
                <w:b/>
                <w:caps/>
                <w:sz w:val="28"/>
                <w:szCs w:val="28"/>
              </w:rPr>
              <w:t>УДК 37.013</w:t>
            </w:r>
          </w:p>
          <w:p w14:paraId="66446816" w14:textId="77777777" w:rsidR="001707AD" w:rsidRPr="008A5283" w:rsidRDefault="001707AD" w:rsidP="001707AD">
            <w:pPr>
              <w:rPr>
                <w:b/>
                <w:caps/>
                <w:sz w:val="16"/>
                <w:szCs w:val="16"/>
              </w:rPr>
            </w:pPr>
          </w:p>
          <w:p w14:paraId="695A0330" w14:textId="77777777" w:rsidR="001707AD" w:rsidRPr="008A5283" w:rsidRDefault="001707AD" w:rsidP="001707AD">
            <w:pPr>
              <w:jc w:val="center"/>
              <w:rPr>
                <w:b/>
                <w:caps/>
                <w:sz w:val="28"/>
                <w:szCs w:val="28"/>
              </w:rPr>
            </w:pPr>
            <w:r w:rsidRPr="008A5283">
              <w:rPr>
                <w:b/>
                <w:caps/>
                <w:sz w:val="28"/>
                <w:szCs w:val="28"/>
              </w:rPr>
              <w:t>Методика преподавания ГЕОМЕТРИИ В КЛАССАХ</w:t>
            </w:r>
            <w:r w:rsidRPr="008A5283">
              <w:rPr>
                <w:b/>
                <w:caps/>
                <w:sz w:val="28"/>
                <w:szCs w:val="28"/>
              </w:rPr>
              <w:br/>
              <w:t>ФИЗИКО-МАТЕМАТИЧЕСКОГО ПРОФИЛЯ</w:t>
            </w:r>
          </w:p>
          <w:p w14:paraId="3D392832" w14:textId="77777777" w:rsidR="001707AD" w:rsidRPr="008A5283" w:rsidRDefault="001707AD" w:rsidP="001707AD">
            <w:pPr>
              <w:ind w:firstLine="567"/>
              <w:jc w:val="both"/>
              <w:rPr>
                <w:b/>
                <w:sz w:val="16"/>
                <w:szCs w:val="16"/>
              </w:rPr>
            </w:pPr>
          </w:p>
          <w:p w14:paraId="54C7E53F" w14:textId="77777777" w:rsidR="001707AD" w:rsidRPr="008A5283" w:rsidRDefault="001707AD" w:rsidP="001707AD">
            <w:pPr>
              <w:ind w:firstLine="567"/>
              <w:jc w:val="right"/>
              <w:rPr>
                <w:b/>
                <w:sz w:val="24"/>
                <w:szCs w:val="24"/>
              </w:rPr>
            </w:pPr>
            <w:r w:rsidRPr="008A5283">
              <w:rPr>
                <w:b/>
                <w:sz w:val="24"/>
                <w:szCs w:val="24"/>
              </w:rPr>
              <w:t>Иванов</w:t>
            </w:r>
            <w:r w:rsidR="00465DF5" w:rsidRPr="008A5283">
              <w:rPr>
                <w:b/>
                <w:sz w:val="24"/>
                <w:szCs w:val="24"/>
              </w:rPr>
              <w:t xml:space="preserve"> Андрей Алексеевич</w:t>
            </w:r>
            <w:r w:rsidRPr="008A5283">
              <w:rPr>
                <w:b/>
                <w:sz w:val="24"/>
                <w:szCs w:val="24"/>
              </w:rPr>
              <w:t xml:space="preserve"> </w:t>
            </w:r>
          </w:p>
          <w:p w14:paraId="13B28EFC" w14:textId="77777777" w:rsidR="001707AD" w:rsidRPr="008A5283" w:rsidRDefault="001707AD" w:rsidP="001707AD">
            <w:pPr>
              <w:ind w:firstLine="567"/>
              <w:jc w:val="right"/>
              <w:rPr>
                <w:i/>
                <w:sz w:val="24"/>
                <w:szCs w:val="24"/>
              </w:rPr>
            </w:pPr>
            <w:r w:rsidRPr="008A5283">
              <w:rPr>
                <w:i/>
                <w:sz w:val="24"/>
                <w:szCs w:val="24"/>
              </w:rPr>
              <w:t xml:space="preserve">Тверской государственный университет, </w:t>
            </w:r>
            <w:proofErr w:type="spellStart"/>
            <w:r w:rsidR="00771B1A" w:rsidRPr="008A5283">
              <w:rPr>
                <w:i/>
                <w:sz w:val="24"/>
                <w:szCs w:val="24"/>
              </w:rPr>
              <w:t>г.</w:t>
            </w:r>
            <w:r w:rsidRPr="008A5283">
              <w:rPr>
                <w:i/>
                <w:sz w:val="24"/>
                <w:szCs w:val="24"/>
              </w:rPr>
              <w:t>Тверь</w:t>
            </w:r>
            <w:proofErr w:type="spellEnd"/>
          </w:p>
          <w:p w14:paraId="44241F01" w14:textId="4E9BDD0A" w:rsidR="001707AD" w:rsidRDefault="001707AD" w:rsidP="001707AD">
            <w:pPr>
              <w:ind w:firstLine="567"/>
              <w:jc w:val="right"/>
              <w:rPr>
                <w:rStyle w:val="a3"/>
                <w:i/>
                <w:sz w:val="24"/>
                <w:szCs w:val="24"/>
              </w:rPr>
            </w:pPr>
            <w:r w:rsidRPr="008A5283">
              <w:rPr>
                <w:i/>
                <w:sz w:val="24"/>
                <w:szCs w:val="24"/>
                <w:lang w:val="en-US"/>
              </w:rPr>
              <w:t>E</w:t>
            </w:r>
            <w:r w:rsidRPr="008A5283">
              <w:rPr>
                <w:i/>
                <w:sz w:val="24"/>
                <w:szCs w:val="24"/>
              </w:rPr>
              <w:t>-</w:t>
            </w:r>
            <w:r w:rsidRPr="008A5283">
              <w:rPr>
                <w:i/>
                <w:sz w:val="24"/>
                <w:szCs w:val="24"/>
                <w:lang w:val="en-US"/>
              </w:rPr>
              <w:t>mail</w:t>
            </w:r>
            <w:r w:rsidRPr="008A5283">
              <w:rPr>
                <w:i/>
                <w:sz w:val="24"/>
                <w:szCs w:val="24"/>
              </w:rPr>
              <w:t xml:space="preserve">: </w:t>
            </w:r>
            <w:hyperlink r:id="rId9" w:history="1">
              <w:r w:rsidRPr="008A5283">
                <w:rPr>
                  <w:rStyle w:val="a3"/>
                  <w:i/>
                  <w:sz w:val="24"/>
                  <w:szCs w:val="24"/>
                  <w:lang w:val="en-US"/>
                </w:rPr>
                <w:t>Ivanov</w:t>
              </w:r>
              <w:r w:rsidRPr="008A5283">
                <w:rPr>
                  <w:rStyle w:val="a3"/>
                  <w:i/>
                  <w:sz w:val="24"/>
                  <w:szCs w:val="24"/>
                </w:rPr>
                <w:t>АА@</w:t>
              </w:r>
              <w:r w:rsidRPr="008A5283">
                <w:rPr>
                  <w:rStyle w:val="a3"/>
                  <w:i/>
                  <w:sz w:val="24"/>
                  <w:szCs w:val="24"/>
                  <w:lang w:val="en-US"/>
                </w:rPr>
                <w:t>mail</w:t>
              </w:r>
              <w:r w:rsidRPr="008A5283">
                <w:rPr>
                  <w:rStyle w:val="a3"/>
                  <w:i/>
                  <w:sz w:val="24"/>
                  <w:szCs w:val="24"/>
                </w:rPr>
                <w:t>.</w:t>
              </w:r>
              <w:proofErr w:type="spellStart"/>
              <w:r w:rsidRPr="008A5283">
                <w:rPr>
                  <w:rStyle w:val="a3"/>
                  <w:i/>
                  <w:sz w:val="24"/>
                  <w:szCs w:val="24"/>
                </w:rPr>
                <w:t>ru</w:t>
              </w:r>
              <w:proofErr w:type="spellEnd"/>
            </w:hyperlink>
          </w:p>
          <w:p w14:paraId="41294980" w14:textId="77777777" w:rsidR="00E238B5" w:rsidRPr="003E6A5D" w:rsidRDefault="00E238B5" w:rsidP="00E238B5">
            <w:pPr>
              <w:ind w:firstLine="567"/>
              <w:jc w:val="right"/>
              <w:rPr>
                <w:b/>
                <w:sz w:val="12"/>
                <w:szCs w:val="12"/>
              </w:rPr>
            </w:pPr>
          </w:p>
          <w:p w14:paraId="3E626A23" w14:textId="21654CA4" w:rsidR="00E238B5" w:rsidRPr="008A5283" w:rsidRDefault="00E238B5" w:rsidP="00E238B5">
            <w:pPr>
              <w:ind w:firstLine="567"/>
              <w:jc w:val="right"/>
              <w:rPr>
                <w:b/>
                <w:sz w:val="24"/>
                <w:szCs w:val="24"/>
              </w:rPr>
            </w:pPr>
            <w:r w:rsidRPr="008A5283">
              <w:rPr>
                <w:b/>
                <w:sz w:val="24"/>
                <w:szCs w:val="24"/>
              </w:rPr>
              <w:t>Иванов</w:t>
            </w:r>
            <w:r w:rsidR="003E6A5D">
              <w:rPr>
                <w:b/>
                <w:sz w:val="24"/>
                <w:szCs w:val="24"/>
              </w:rPr>
              <w:t>а</w:t>
            </w:r>
            <w:r w:rsidRPr="008A5283">
              <w:rPr>
                <w:b/>
                <w:sz w:val="24"/>
                <w:szCs w:val="24"/>
              </w:rPr>
              <w:t xml:space="preserve"> </w:t>
            </w:r>
            <w:r w:rsidR="003E6A5D">
              <w:rPr>
                <w:b/>
                <w:sz w:val="24"/>
                <w:szCs w:val="24"/>
              </w:rPr>
              <w:t>Мария</w:t>
            </w:r>
            <w:r w:rsidRPr="008A5283">
              <w:rPr>
                <w:b/>
                <w:sz w:val="24"/>
                <w:szCs w:val="24"/>
              </w:rPr>
              <w:t xml:space="preserve"> Алексеев</w:t>
            </w:r>
            <w:r w:rsidR="003E6A5D">
              <w:rPr>
                <w:b/>
                <w:sz w:val="24"/>
                <w:szCs w:val="24"/>
              </w:rPr>
              <w:t>на</w:t>
            </w:r>
            <w:r w:rsidRPr="008A5283">
              <w:rPr>
                <w:b/>
                <w:sz w:val="24"/>
                <w:szCs w:val="24"/>
              </w:rPr>
              <w:t xml:space="preserve"> </w:t>
            </w:r>
          </w:p>
          <w:p w14:paraId="608E9DED" w14:textId="77777777" w:rsidR="00E238B5" w:rsidRPr="008A5283" w:rsidRDefault="00E238B5" w:rsidP="00E238B5">
            <w:pPr>
              <w:ind w:firstLine="567"/>
              <w:jc w:val="right"/>
              <w:rPr>
                <w:i/>
                <w:sz w:val="24"/>
                <w:szCs w:val="24"/>
              </w:rPr>
            </w:pPr>
            <w:r w:rsidRPr="008A5283">
              <w:rPr>
                <w:i/>
                <w:sz w:val="24"/>
                <w:szCs w:val="24"/>
              </w:rPr>
              <w:t xml:space="preserve">Тверской государственный университет, </w:t>
            </w:r>
            <w:proofErr w:type="spellStart"/>
            <w:r w:rsidRPr="008A5283">
              <w:rPr>
                <w:i/>
                <w:sz w:val="24"/>
                <w:szCs w:val="24"/>
              </w:rPr>
              <w:t>г.Тверь</w:t>
            </w:r>
            <w:proofErr w:type="spellEnd"/>
          </w:p>
          <w:p w14:paraId="4C7BA47F" w14:textId="30B2E6DF" w:rsidR="00E238B5" w:rsidRPr="008A5283" w:rsidRDefault="00E238B5" w:rsidP="00E238B5">
            <w:pPr>
              <w:ind w:firstLine="567"/>
              <w:jc w:val="right"/>
              <w:rPr>
                <w:i/>
                <w:sz w:val="24"/>
                <w:szCs w:val="24"/>
              </w:rPr>
            </w:pPr>
            <w:r w:rsidRPr="008A5283">
              <w:rPr>
                <w:i/>
                <w:sz w:val="24"/>
                <w:szCs w:val="24"/>
                <w:lang w:val="en-US"/>
              </w:rPr>
              <w:t>E</w:t>
            </w:r>
            <w:r w:rsidRPr="008A5283">
              <w:rPr>
                <w:i/>
                <w:sz w:val="24"/>
                <w:szCs w:val="24"/>
              </w:rPr>
              <w:t>-</w:t>
            </w:r>
            <w:r w:rsidRPr="008A5283">
              <w:rPr>
                <w:i/>
                <w:sz w:val="24"/>
                <w:szCs w:val="24"/>
                <w:lang w:val="en-US"/>
              </w:rPr>
              <w:t>mail</w:t>
            </w:r>
            <w:r w:rsidRPr="008A5283">
              <w:rPr>
                <w:i/>
                <w:sz w:val="24"/>
                <w:szCs w:val="24"/>
              </w:rPr>
              <w:t xml:space="preserve">: </w:t>
            </w:r>
            <w:hyperlink r:id="rId10" w:history="1">
              <w:r w:rsidR="003E6A5D" w:rsidRPr="00695AE3">
                <w:rPr>
                  <w:rStyle w:val="a3"/>
                  <w:i/>
                  <w:sz w:val="24"/>
                  <w:szCs w:val="24"/>
                  <w:lang w:val="en-US"/>
                </w:rPr>
                <w:t>Ivanova</w:t>
              </w:r>
              <w:r w:rsidR="003E6A5D" w:rsidRPr="00695AE3">
                <w:rPr>
                  <w:rStyle w:val="a3"/>
                  <w:i/>
                  <w:sz w:val="24"/>
                  <w:szCs w:val="24"/>
                </w:rPr>
                <w:t>МА@</w:t>
              </w:r>
              <w:r w:rsidR="003E6A5D" w:rsidRPr="00695AE3">
                <w:rPr>
                  <w:rStyle w:val="a3"/>
                  <w:i/>
                  <w:sz w:val="24"/>
                  <w:szCs w:val="24"/>
                  <w:lang w:val="en-US"/>
                </w:rPr>
                <w:t>mail</w:t>
              </w:r>
              <w:r w:rsidR="003E6A5D" w:rsidRPr="00695AE3">
                <w:rPr>
                  <w:rStyle w:val="a3"/>
                  <w:i/>
                  <w:sz w:val="24"/>
                  <w:szCs w:val="24"/>
                </w:rPr>
                <w:t>.ru</w:t>
              </w:r>
            </w:hyperlink>
          </w:p>
          <w:p w14:paraId="38C651D0" w14:textId="77777777" w:rsidR="001707AD" w:rsidRPr="008A5283" w:rsidRDefault="001707AD" w:rsidP="001707AD">
            <w:pPr>
              <w:ind w:firstLine="567"/>
              <w:jc w:val="both"/>
              <w:rPr>
                <w:sz w:val="16"/>
                <w:szCs w:val="16"/>
              </w:rPr>
            </w:pPr>
          </w:p>
          <w:p w14:paraId="2B3D7A58" w14:textId="77777777" w:rsidR="001707AD" w:rsidRPr="008A5283" w:rsidRDefault="001707AD" w:rsidP="001707AD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8A5283">
              <w:rPr>
                <w:b/>
                <w:i/>
                <w:sz w:val="24"/>
                <w:szCs w:val="24"/>
              </w:rPr>
              <w:t>Ключевые слова:</w:t>
            </w:r>
            <w:r w:rsidRPr="008A5283">
              <w:rPr>
                <w:i/>
                <w:sz w:val="24"/>
                <w:szCs w:val="24"/>
              </w:rPr>
              <w:t xml:space="preserve"> треугольник, высота треугольника, ортоцентр.</w:t>
            </w:r>
          </w:p>
          <w:p w14:paraId="708B5D61" w14:textId="77777777" w:rsidR="001707AD" w:rsidRPr="008A5283" w:rsidRDefault="001707AD" w:rsidP="001707AD">
            <w:pPr>
              <w:ind w:firstLine="567"/>
              <w:jc w:val="both"/>
              <w:rPr>
                <w:sz w:val="8"/>
                <w:szCs w:val="8"/>
              </w:rPr>
            </w:pPr>
          </w:p>
          <w:p w14:paraId="2D8A4328" w14:textId="77777777" w:rsidR="001707AD" w:rsidRPr="008A5283" w:rsidRDefault="001707AD" w:rsidP="001707AD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A5283">
              <w:rPr>
                <w:b/>
                <w:bCs/>
                <w:sz w:val="24"/>
                <w:szCs w:val="24"/>
              </w:rPr>
              <w:t xml:space="preserve">Аннотация. </w:t>
            </w:r>
            <w:r w:rsidRPr="008A5283">
              <w:rPr>
                <w:bCs/>
                <w:sz w:val="24"/>
                <w:szCs w:val="24"/>
              </w:rPr>
              <w:t>В работе рассматривается …</w:t>
            </w:r>
          </w:p>
          <w:p w14:paraId="2C3F252E" w14:textId="77777777" w:rsidR="001707AD" w:rsidRPr="008A5283" w:rsidRDefault="001707AD" w:rsidP="001707AD">
            <w:pPr>
              <w:ind w:firstLine="567"/>
              <w:jc w:val="both"/>
              <w:rPr>
                <w:bCs/>
                <w:sz w:val="16"/>
                <w:szCs w:val="16"/>
              </w:rPr>
            </w:pPr>
          </w:p>
          <w:p w14:paraId="0D8232C6" w14:textId="77777777" w:rsidR="001707AD" w:rsidRPr="008A5283" w:rsidRDefault="001707AD" w:rsidP="001707AD">
            <w:pPr>
              <w:ind w:firstLine="567"/>
              <w:jc w:val="both"/>
              <w:rPr>
                <w:sz w:val="28"/>
                <w:szCs w:val="28"/>
              </w:rPr>
            </w:pPr>
            <w:r w:rsidRPr="008A5283">
              <w:rPr>
                <w:bCs/>
                <w:sz w:val="28"/>
                <w:szCs w:val="28"/>
              </w:rPr>
              <w:t>Определены концептуальные подходы к организации обучения геометрии в классах физико-математического профиля</w:t>
            </w:r>
            <w:r w:rsidRPr="008A5283">
              <w:rPr>
                <w:sz w:val="28"/>
                <w:szCs w:val="28"/>
              </w:rPr>
              <w:t>.</w:t>
            </w:r>
          </w:p>
          <w:p w14:paraId="56E2A055" w14:textId="77777777" w:rsidR="001707AD" w:rsidRPr="008A5283" w:rsidRDefault="001707AD" w:rsidP="001707AD">
            <w:pPr>
              <w:ind w:firstLine="567"/>
              <w:jc w:val="both"/>
              <w:rPr>
                <w:sz w:val="16"/>
                <w:szCs w:val="16"/>
              </w:rPr>
            </w:pPr>
          </w:p>
          <w:p w14:paraId="4F2DC4E1" w14:textId="77777777" w:rsidR="001707AD" w:rsidRPr="008A5283" w:rsidRDefault="001707AD" w:rsidP="001707AD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A5283">
              <w:rPr>
                <w:b/>
                <w:sz w:val="28"/>
                <w:szCs w:val="28"/>
              </w:rPr>
              <w:t>СПИСОК ЛИТЕРАТУРЫ</w:t>
            </w:r>
          </w:p>
          <w:p w14:paraId="29E6CA13" w14:textId="77777777" w:rsidR="001707AD" w:rsidRPr="008A5283" w:rsidRDefault="001707AD" w:rsidP="001707AD">
            <w:pPr>
              <w:ind w:firstLine="538"/>
              <w:rPr>
                <w:sz w:val="28"/>
                <w:szCs w:val="28"/>
              </w:rPr>
            </w:pPr>
            <w:r w:rsidRPr="008A5283">
              <w:rPr>
                <w:sz w:val="28"/>
                <w:szCs w:val="28"/>
              </w:rPr>
              <w:t xml:space="preserve">1. </w:t>
            </w:r>
          </w:p>
        </w:tc>
      </w:tr>
    </w:tbl>
    <w:p w14:paraId="41D0C384" w14:textId="77777777" w:rsidR="001707AD" w:rsidRPr="008A5283" w:rsidRDefault="001707AD" w:rsidP="001707AD">
      <w:pPr>
        <w:shd w:val="clear" w:color="auto" w:fill="FFFFFF"/>
        <w:spacing w:after="100" w:afterAutospacing="1"/>
        <w:jc w:val="both"/>
      </w:pPr>
    </w:p>
    <w:p w14:paraId="00E983A9" w14:textId="77777777" w:rsidR="0027067D" w:rsidRPr="006770AF" w:rsidRDefault="0027067D" w:rsidP="0027067D">
      <w:pPr>
        <w:jc w:val="center"/>
        <w:rPr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5283">
        <w:rPr>
          <w:rFonts w:eastAsia="Calibri"/>
          <w:b/>
          <w:i/>
          <w:sz w:val="24"/>
          <w:szCs w:val="24"/>
          <w:lang w:eastAsia="en-US"/>
        </w:rPr>
        <w:t>Оргкомитет будет благодарен Вам за распространение этого письма среди коллег!</w:t>
      </w:r>
    </w:p>
    <w:p w14:paraId="196CA2AB" w14:textId="77777777" w:rsidR="0027067D" w:rsidRDefault="0027067D" w:rsidP="00C94500">
      <w:pPr>
        <w:jc w:val="center"/>
      </w:pPr>
    </w:p>
    <w:sectPr w:rsidR="0027067D" w:rsidSect="007540D2">
      <w:pgSz w:w="11906" w:h="16838"/>
      <w:pgMar w:top="709" w:right="851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5FF"/>
    <w:multiLevelType w:val="singleLevel"/>
    <w:tmpl w:val="82488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00E0DC1"/>
    <w:multiLevelType w:val="hybridMultilevel"/>
    <w:tmpl w:val="97CC1AD6"/>
    <w:lvl w:ilvl="0" w:tplc="04190001">
      <w:start w:val="1"/>
      <w:numFmt w:val="bullet"/>
      <w:lvlText w:val=""/>
      <w:lvlJc w:val="left"/>
      <w:pPr>
        <w:tabs>
          <w:tab w:val="num" w:pos="92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F787590"/>
    <w:multiLevelType w:val="hybridMultilevel"/>
    <w:tmpl w:val="D61E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3DF"/>
    <w:multiLevelType w:val="hybridMultilevel"/>
    <w:tmpl w:val="F27A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05F7A"/>
    <w:multiLevelType w:val="hybridMultilevel"/>
    <w:tmpl w:val="1CB46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7A7C5A"/>
    <w:multiLevelType w:val="multilevel"/>
    <w:tmpl w:val="A054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958FF"/>
    <w:multiLevelType w:val="hybridMultilevel"/>
    <w:tmpl w:val="32705F76"/>
    <w:lvl w:ilvl="0" w:tplc="C9AEA6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AF7171"/>
    <w:multiLevelType w:val="hybridMultilevel"/>
    <w:tmpl w:val="9CC6F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C177B"/>
    <w:multiLevelType w:val="hybridMultilevel"/>
    <w:tmpl w:val="15EC50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872811"/>
    <w:multiLevelType w:val="hybridMultilevel"/>
    <w:tmpl w:val="B056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05928"/>
    <w:multiLevelType w:val="hybridMultilevel"/>
    <w:tmpl w:val="5CCEA98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DE767E"/>
    <w:multiLevelType w:val="hybridMultilevel"/>
    <w:tmpl w:val="3CBC7566"/>
    <w:lvl w:ilvl="0" w:tplc="D2D02ED4">
      <w:start w:val="1"/>
      <w:numFmt w:val="bullet"/>
      <w:lvlText w:val=""/>
      <w:lvlJc w:val="left"/>
      <w:pPr>
        <w:tabs>
          <w:tab w:val="num" w:pos="1644"/>
        </w:tabs>
        <w:ind w:left="720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32F27"/>
    <w:multiLevelType w:val="hybridMultilevel"/>
    <w:tmpl w:val="4678D820"/>
    <w:lvl w:ilvl="0" w:tplc="F79E0B2E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3"/>
    <w:rsid w:val="00033E07"/>
    <w:rsid w:val="00042B6F"/>
    <w:rsid w:val="00051ADC"/>
    <w:rsid w:val="00061E66"/>
    <w:rsid w:val="00065983"/>
    <w:rsid w:val="000C7CA1"/>
    <w:rsid w:val="00102A46"/>
    <w:rsid w:val="00156FAF"/>
    <w:rsid w:val="001649B5"/>
    <w:rsid w:val="001707AD"/>
    <w:rsid w:val="00184A97"/>
    <w:rsid w:val="001C2BCD"/>
    <w:rsid w:val="001E4E02"/>
    <w:rsid w:val="00235A91"/>
    <w:rsid w:val="00252DA5"/>
    <w:rsid w:val="00262755"/>
    <w:rsid w:val="0027067D"/>
    <w:rsid w:val="002A0EC9"/>
    <w:rsid w:val="002A73A2"/>
    <w:rsid w:val="002B3762"/>
    <w:rsid w:val="002C20F4"/>
    <w:rsid w:val="003358BB"/>
    <w:rsid w:val="00361A0E"/>
    <w:rsid w:val="003A08EA"/>
    <w:rsid w:val="003B31D7"/>
    <w:rsid w:val="003C599D"/>
    <w:rsid w:val="003C5A32"/>
    <w:rsid w:val="003E6A5D"/>
    <w:rsid w:val="00444B2B"/>
    <w:rsid w:val="00456E3F"/>
    <w:rsid w:val="00465DF5"/>
    <w:rsid w:val="004A6F3D"/>
    <w:rsid w:val="004E2ED0"/>
    <w:rsid w:val="004E586E"/>
    <w:rsid w:val="00547D09"/>
    <w:rsid w:val="005722A4"/>
    <w:rsid w:val="005C744F"/>
    <w:rsid w:val="005C76E4"/>
    <w:rsid w:val="00624729"/>
    <w:rsid w:val="00631026"/>
    <w:rsid w:val="00666E8A"/>
    <w:rsid w:val="006770AF"/>
    <w:rsid w:val="006B6E06"/>
    <w:rsid w:val="006C646F"/>
    <w:rsid w:val="006C77CE"/>
    <w:rsid w:val="006D76F3"/>
    <w:rsid w:val="00714965"/>
    <w:rsid w:val="00735FE0"/>
    <w:rsid w:val="007540D2"/>
    <w:rsid w:val="00766465"/>
    <w:rsid w:val="00771B1A"/>
    <w:rsid w:val="007F418B"/>
    <w:rsid w:val="00800C53"/>
    <w:rsid w:val="0080270F"/>
    <w:rsid w:val="008112D2"/>
    <w:rsid w:val="00843747"/>
    <w:rsid w:val="008457F8"/>
    <w:rsid w:val="00871D92"/>
    <w:rsid w:val="00892C50"/>
    <w:rsid w:val="008A5283"/>
    <w:rsid w:val="008E4A68"/>
    <w:rsid w:val="00907D7E"/>
    <w:rsid w:val="0094612D"/>
    <w:rsid w:val="009757ED"/>
    <w:rsid w:val="00986CDA"/>
    <w:rsid w:val="00991D55"/>
    <w:rsid w:val="009C1BFA"/>
    <w:rsid w:val="009C3659"/>
    <w:rsid w:val="009C3DE5"/>
    <w:rsid w:val="00A050E0"/>
    <w:rsid w:val="00A132C1"/>
    <w:rsid w:val="00A217C8"/>
    <w:rsid w:val="00A426FF"/>
    <w:rsid w:val="00AA12CE"/>
    <w:rsid w:val="00AC52A3"/>
    <w:rsid w:val="00AC7173"/>
    <w:rsid w:val="00AC7AC1"/>
    <w:rsid w:val="00AD15EA"/>
    <w:rsid w:val="00AD4930"/>
    <w:rsid w:val="00AF7A45"/>
    <w:rsid w:val="00B06E09"/>
    <w:rsid w:val="00B11B71"/>
    <w:rsid w:val="00B122AC"/>
    <w:rsid w:val="00B1483D"/>
    <w:rsid w:val="00B40CB4"/>
    <w:rsid w:val="00B40F0F"/>
    <w:rsid w:val="00B5787F"/>
    <w:rsid w:val="00B600C2"/>
    <w:rsid w:val="00B70FD5"/>
    <w:rsid w:val="00BA4DE4"/>
    <w:rsid w:val="00BF73CE"/>
    <w:rsid w:val="00C1007B"/>
    <w:rsid w:val="00C44E05"/>
    <w:rsid w:val="00C804F7"/>
    <w:rsid w:val="00C94500"/>
    <w:rsid w:val="00CA6853"/>
    <w:rsid w:val="00CA6F35"/>
    <w:rsid w:val="00CB01B7"/>
    <w:rsid w:val="00CD21F6"/>
    <w:rsid w:val="00CE6D58"/>
    <w:rsid w:val="00CF5CB3"/>
    <w:rsid w:val="00D0043D"/>
    <w:rsid w:val="00D36F08"/>
    <w:rsid w:val="00D4291D"/>
    <w:rsid w:val="00D75703"/>
    <w:rsid w:val="00D83493"/>
    <w:rsid w:val="00DB1139"/>
    <w:rsid w:val="00DD4848"/>
    <w:rsid w:val="00DD6371"/>
    <w:rsid w:val="00DE3D66"/>
    <w:rsid w:val="00DF4A9A"/>
    <w:rsid w:val="00E16D4B"/>
    <w:rsid w:val="00E238B5"/>
    <w:rsid w:val="00E33E39"/>
    <w:rsid w:val="00E7067D"/>
    <w:rsid w:val="00F01FA7"/>
    <w:rsid w:val="00F25228"/>
    <w:rsid w:val="00F462E6"/>
    <w:rsid w:val="00F46AF2"/>
    <w:rsid w:val="00F60C42"/>
    <w:rsid w:val="00FA23BC"/>
    <w:rsid w:val="00FA61B5"/>
    <w:rsid w:val="00FA7A4C"/>
    <w:rsid w:val="00FE1DCC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878"/>
  <w15:chartTrackingRefBased/>
  <w15:docId w15:val="{E44F3055-3154-4E5C-9D03-54A2D386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B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45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5CB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F5CB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F5C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rsid w:val="00CF5C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CF5C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CB3"/>
    <w:pPr>
      <w:jc w:val="center"/>
    </w:pPr>
    <w:rPr>
      <w:i/>
      <w:sz w:val="24"/>
    </w:rPr>
  </w:style>
  <w:style w:type="character" w:customStyle="1" w:styleId="a5">
    <w:name w:val="Основной текст Знак"/>
    <w:link w:val="a4"/>
    <w:semiHidden/>
    <w:rsid w:val="00CF5CB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CF5CB3"/>
    <w:pPr>
      <w:ind w:firstLine="720"/>
      <w:jc w:val="both"/>
    </w:pPr>
  </w:style>
  <w:style w:type="character" w:customStyle="1" w:styleId="a7">
    <w:name w:val="Основной текст с отступом Знак"/>
    <w:link w:val="a6"/>
    <w:rsid w:val="00CF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C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F5C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C945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 (веб)1"/>
    <w:basedOn w:val="a"/>
    <w:rsid w:val="009C1BFA"/>
    <w:pPr>
      <w:spacing w:before="100" w:beforeAutospacing="1" w:after="100" w:afterAutospacing="1"/>
    </w:pPr>
  </w:style>
  <w:style w:type="character" w:styleId="aa">
    <w:name w:val="Strong"/>
    <w:qFormat/>
    <w:rsid w:val="009C1BFA"/>
    <w:rPr>
      <w:b/>
      <w:bCs/>
    </w:rPr>
  </w:style>
  <w:style w:type="character" w:styleId="ab">
    <w:name w:val="FollowedHyperlink"/>
    <w:uiPriority w:val="99"/>
    <w:semiHidden/>
    <w:unhideWhenUsed/>
    <w:rsid w:val="0076646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6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tversu.ru/pages/317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tversu.ru/apps/forms/s/zotFQLx9RozknMBcS2pdGk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h.tversu.ru/pages/31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a&#1052;&#1040;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&#1040;&#1040;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6431-3B45-493D-BF40-EB24FCA8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24" baseType="variant">
      <vt:variant>
        <vt:i4>67765310</vt:i4>
      </vt:variant>
      <vt:variant>
        <vt:i4>9</vt:i4>
      </vt:variant>
      <vt:variant>
        <vt:i4>0</vt:i4>
      </vt:variant>
      <vt:variant>
        <vt:i4>5</vt:i4>
      </vt:variant>
      <vt:variant>
        <vt:lpwstr>mailto:IvanovАА@mail.ru</vt:lpwstr>
      </vt:variant>
      <vt:variant>
        <vt:lpwstr/>
      </vt:variant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https://math.tversu.ru/pages/3177</vt:lpwstr>
      </vt:variant>
      <vt:variant>
        <vt:lpwstr/>
      </vt:variant>
      <vt:variant>
        <vt:i4>1638426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https://forms.office.com/e/edgtWWbq2z</vt:lpwstr>
      </vt:variant>
      <vt:variant>
        <vt:lpwstr/>
      </vt:variant>
      <vt:variant>
        <vt:i4>4259905</vt:i4>
      </vt:variant>
      <vt:variant>
        <vt:i4>0</vt:i4>
      </vt:variant>
      <vt:variant>
        <vt:i4>0</vt:i4>
      </vt:variant>
      <vt:variant>
        <vt:i4>5</vt:i4>
      </vt:variant>
      <vt:variant>
        <vt:lpwstr>https://math.tversu.ru/pages/3177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Чемарина Юлия Владимировна</cp:lastModifiedBy>
  <cp:revision>3</cp:revision>
  <dcterms:created xsi:type="dcterms:W3CDTF">2024-03-05T10:36:00Z</dcterms:created>
  <dcterms:modified xsi:type="dcterms:W3CDTF">2024-03-18T12:18:00Z</dcterms:modified>
</cp:coreProperties>
</file>